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362"/>
        <w:gridCol w:w="3687"/>
      </w:tblGrid>
      <w:tr w:rsidR="00AC4339" w:rsidRPr="00AC4339" w14:paraId="1555703F" w14:textId="77777777" w:rsidTr="00066206">
        <w:tc>
          <w:tcPr>
            <w:tcW w:w="4796" w:type="dxa"/>
          </w:tcPr>
          <w:p w14:paraId="563114FF" w14:textId="0A65CD4C" w:rsidR="00AC4339" w:rsidRPr="00AC4339" w:rsidRDefault="00AC4339" w:rsidP="004863A0">
            <w:pPr>
              <w:tabs>
                <w:tab w:val="center" w:pos="4320"/>
                <w:tab w:val="right" w:pos="8640"/>
              </w:tabs>
              <w:rPr>
                <w:rFonts w:ascii="Arial" w:hAnsi="Arial" w:cs="Arial"/>
                <w:sz w:val="18"/>
                <w:szCs w:val="18"/>
              </w:rPr>
            </w:pPr>
            <w:r w:rsidRPr="00AC4339">
              <w:rPr>
                <w:rFonts w:ascii="Arial" w:hAnsi="Arial" w:cs="Arial"/>
                <w:b/>
                <w:sz w:val="18"/>
                <w:szCs w:val="18"/>
              </w:rPr>
              <w:t>DEPARTMENT OF HEALTH SERVICES</w:t>
            </w:r>
          </w:p>
          <w:p w14:paraId="33FF4D5C" w14:textId="77777777" w:rsidR="00AC4339" w:rsidRPr="00AC4339" w:rsidRDefault="00AC4339" w:rsidP="004863A0">
            <w:pPr>
              <w:rPr>
                <w:rFonts w:ascii="Arial" w:hAnsi="Arial" w:cs="Arial"/>
                <w:sz w:val="18"/>
                <w:szCs w:val="18"/>
              </w:rPr>
            </w:pPr>
            <w:r w:rsidRPr="00AC4339">
              <w:rPr>
                <w:rFonts w:ascii="Arial" w:hAnsi="Arial" w:cs="Arial"/>
                <w:sz w:val="18"/>
                <w:szCs w:val="18"/>
              </w:rPr>
              <w:t>Division of Medicaid Services</w:t>
            </w:r>
          </w:p>
          <w:p w14:paraId="64478A47" w14:textId="3BD987C4" w:rsidR="00AC4339" w:rsidRPr="00AC4339" w:rsidRDefault="00AC4339" w:rsidP="0024194F">
            <w:pPr>
              <w:tabs>
                <w:tab w:val="center" w:pos="4320"/>
                <w:tab w:val="right" w:pos="8640"/>
              </w:tabs>
              <w:rPr>
                <w:rFonts w:ascii="Arial" w:hAnsi="Arial" w:cs="Arial"/>
                <w:sz w:val="18"/>
                <w:szCs w:val="18"/>
              </w:rPr>
            </w:pPr>
          </w:p>
        </w:tc>
        <w:tc>
          <w:tcPr>
            <w:tcW w:w="4797" w:type="dxa"/>
            <w:vAlign w:val="center"/>
          </w:tcPr>
          <w:p w14:paraId="2790A70D" w14:textId="77777777" w:rsidR="00AC4339" w:rsidRPr="00AC4339" w:rsidRDefault="00AC4339" w:rsidP="00AC4339">
            <w:pPr>
              <w:tabs>
                <w:tab w:val="center" w:pos="4320"/>
                <w:tab w:val="right" w:pos="8640"/>
              </w:tabs>
              <w:jc w:val="center"/>
              <w:rPr>
                <w:rFonts w:ascii="Arial" w:hAnsi="Arial" w:cs="Arial"/>
                <w:b/>
                <w:color w:val="FF0000"/>
                <w:sz w:val="18"/>
                <w:szCs w:val="18"/>
              </w:rPr>
            </w:pPr>
          </w:p>
        </w:tc>
        <w:tc>
          <w:tcPr>
            <w:tcW w:w="4797" w:type="dxa"/>
          </w:tcPr>
          <w:p w14:paraId="73656EB8" w14:textId="233A3090" w:rsidR="00AC4339" w:rsidRPr="00AC4339" w:rsidRDefault="00AC4339" w:rsidP="004863A0">
            <w:pPr>
              <w:tabs>
                <w:tab w:val="center" w:pos="4320"/>
                <w:tab w:val="right" w:pos="8640"/>
              </w:tabs>
              <w:jc w:val="right"/>
              <w:rPr>
                <w:rFonts w:ascii="Arial" w:hAnsi="Arial" w:cs="Arial"/>
                <w:b/>
                <w:sz w:val="18"/>
                <w:szCs w:val="18"/>
              </w:rPr>
            </w:pPr>
            <w:r w:rsidRPr="00AC4339">
              <w:rPr>
                <w:rFonts w:ascii="Arial" w:hAnsi="Arial" w:cs="Arial"/>
                <w:b/>
                <w:sz w:val="18"/>
                <w:szCs w:val="18"/>
              </w:rPr>
              <w:t>STATE OF WISCONSIN</w:t>
            </w:r>
          </w:p>
        </w:tc>
      </w:tr>
    </w:tbl>
    <w:p w14:paraId="7EA828CD" w14:textId="77777777" w:rsidR="004863A0" w:rsidRDefault="004863A0" w:rsidP="00AC4339">
      <w:pPr>
        <w:spacing w:before="120"/>
        <w:jc w:val="center"/>
        <w:rPr>
          <w:rFonts w:ascii="Calibri" w:hAnsi="Calibri" w:cs="Calibri"/>
          <w:b/>
          <w:sz w:val="32"/>
          <w:szCs w:val="32"/>
        </w:rPr>
      </w:pPr>
    </w:p>
    <w:p w14:paraId="5717538F" w14:textId="4CF93AAC" w:rsidR="00BB4C8C" w:rsidRPr="00F544AB" w:rsidRDefault="00BB4C8C" w:rsidP="00AC4339">
      <w:pPr>
        <w:spacing w:before="120"/>
        <w:jc w:val="center"/>
        <w:rPr>
          <w:rFonts w:ascii="Calibri" w:hAnsi="Calibri" w:cs="Calibri"/>
          <w:sz w:val="24"/>
          <w:szCs w:val="24"/>
        </w:rPr>
      </w:pPr>
      <w:r w:rsidRPr="00F544AB">
        <w:rPr>
          <w:rFonts w:ascii="Calibri" w:hAnsi="Calibri" w:cs="Calibri"/>
          <w:b/>
          <w:sz w:val="32"/>
          <w:szCs w:val="32"/>
        </w:rPr>
        <w:t>Performance Improvement Project</w:t>
      </w:r>
      <w:r w:rsidR="001F6DA7">
        <w:rPr>
          <w:rFonts w:ascii="Calibri" w:hAnsi="Calibri" w:cs="Calibri"/>
          <w:b/>
          <w:sz w:val="32"/>
          <w:szCs w:val="32"/>
        </w:rPr>
        <w:t xml:space="preserve"> (PIP)</w:t>
      </w:r>
      <w:r w:rsidR="003C1C83" w:rsidRPr="00F544AB">
        <w:rPr>
          <w:rFonts w:ascii="Calibri" w:hAnsi="Calibri" w:cs="Calibri"/>
          <w:b/>
          <w:sz w:val="32"/>
          <w:szCs w:val="32"/>
        </w:rPr>
        <w:t xml:space="preserve"> </w:t>
      </w:r>
    </w:p>
    <w:p w14:paraId="34ED8844" w14:textId="376CB1B9" w:rsidR="00F70CF2" w:rsidRPr="001F6DA7" w:rsidRDefault="00B7195A" w:rsidP="00F70CF2">
      <w:pPr>
        <w:jc w:val="center"/>
        <w:rPr>
          <w:rFonts w:ascii="Calibri" w:hAnsi="Calibri" w:cs="Calibri"/>
          <w:b/>
          <w:i/>
          <w:iCs/>
          <w:sz w:val="28"/>
          <w:szCs w:val="28"/>
        </w:rPr>
      </w:pPr>
      <w:r w:rsidRPr="001F6DA7">
        <w:rPr>
          <w:rFonts w:ascii="Calibri" w:hAnsi="Calibri" w:cs="Calibri"/>
          <w:b/>
          <w:i/>
          <w:iCs/>
          <w:sz w:val="28"/>
          <w:szCs w:val="28"/>
        </w:rPr>
        <w:t>Proposal and Final Report</w:t>
      </w:r>
      <w:r w:rsidR="00F70CF2" w:rsidRPr="001F6DA7">
        <w:rPr>
          <w:rFonts w:ascii="Calibri" w:hAnsi="Calibri" w:cs="Calibri"/>
          <w:b/>
          <w:i/>
          <w:iCs/>
          <w:sz w:val="28"/>
          <w:szCs w:val="28"/>
        </w:rPr>
        <w:t xml:space="preserve"> Format </w:t>
      </w:r>
      <w:r w:rsidR="001F6DA7" w:rsidRPr="001F6DA7">
        <w:rPr>
          <w:rFonts w:ascii="Calibri" w:hAnsi="Calibri" w:cs="Calibri"/>
          <w:b/>
          <w:i/>
          <w:iCs/>
          <w:sz w:val="28"/>
          <w:szCs w:val="28"/>
        </w:rPr>
        <w:t>Template</w:t>
      </w:r>
    </w:p>
    <w:p w14:paraId="17916116" w14:textId="77777777" w:rsidR="001F5E10" w:rsidRDefault="001F5E10" w:rsidP="00BB4C8C">
      <w:pPr>
        <w:jc w:val="center"/>
        <w:rPr>
          <w:rFonts w:ascii="Calibri" w:hAnsi="Calibri" w:cs="Calibri"/>
          <w:b/>
          <w:sz w:val="32"/>
          <w:szCs w:val="32"/>
          <w:highlight w:val="yellow"/>
        </w:rPr>
      </w:pPr>
    </w:p>
    <w:p w14:paraId="16E959F7" w14:textId="1FD7FFE2" w:rsidR="00214C95" w:rsidRPr="004863A0" w:rsidRDefault="00214C95" w:rsidP="00F70CF2">
      <w:pPr>
        <w:rPr>
          <w:rFonts w:ascii="Calibri" w:hAnsi="Calibri" w:cs="Calibri"/>
          <w:b/>
          <w:bCs/>
          <w:sz w:val="28"/>
          <w:szCs w:val="28"/>
        </w:rPr>
      </w:pPr>
      <w:r w:rsidRPr="004863A0">
        <w:rPr>
          <w:rFonts w:ascii="Calibri" w:hAnsi="Calibri" w:cs="Calibri"/>
          <w:b/>
          <w:bCs/>
          <w:sz w:val="28"/>
          <w:szCs w:val="28"/>
        </w:rPr>
        <w:t>Instructions:</w:t>
      </w:r>
    </w:p>
    <w:p w14:paraId="27BA18C7" w14:textId="5FE1DB04" w:rsidR="00214C95" w:rsidRPr="006745E0" w:rsidRDefault="00214C95" w:rsidP="00214C95">
      <w:pPr>
        <w:pStyle w:val="ListParagraph"/>
        <w:numPr>
          <w:ilvl w:val="0"/>
          <w:numId w:val="21"/>
        </w:numPr>
        <w:rPr>
          <w:rFonts w:ascii="Calibri" w:hAnsi="Calibri" w:cs="Calibri"/>
          <w:sz w:val="24"/>
          <w:szCs w:val="24"/>
        </w:rPr>
      </w:pPr>
      <w:r w:rsidRPr="006745E0">
        <w:rPr>
          <w:rFonts w:ascii="Calibri" w:hAnsi="Calibri" w:cs="Calibri"/>
          <w:sz w:val="24"/>
          <w:szCs w:val="24"/>
        </w:rPr>
        <w:t>Reference the PIP section of the Quality Guide for additional information</w:t>
      </w:r>
      <w:r w:rsidR="004863A0" w:rsidRPr="006745E0">
        <w:rPr>
          <w:rFonts w:ascii="Calibri" w:hAnsi="Calibri" w:cs="Calibri"/>
          <w:sz w:val="24"/>
          <w:szCs w:val="24"/>
        </w:rPr>
        <w:t>.</w:t>
      </w:r>
    </w:p>
    <w:p w14:paraId="3C803148" w14:textId="6F28CF0C" w:rsidR="00214C95" w:rsidRPr="006745E0" w:rsidRDefault="004863A0" w:rsidP="00214C95">
      <w:pPr>
        <w:pStyle w:val="ListParagraph"/>
        <w:numPr>
          <w:ilvl w:val="0"/>
          <w:numId w:val="21"/>
        </w:numPr>
        <w:rPr>
          <w:rFonts w:ascii="Calibri" w:hAnsi="Calibri" w:cs="Calibri"/>
          <w:sz w:val="24"/>
          <w:szCs w:val="24"/>
        </w:rPr>
      </w:pPr>
      <w:r w:rsidRPr="006745E0">
        <w:rPr>
          <w:rFonts w:ascii="Calibri" w:hAnsi="Calibri" w:cs="Calibri"/>
          <w:sz w:val="24"/>
          <w:szCs w:val="24"/>
        </w:rPr>
        <w:t xml:space="preserve">PIP </w:t>
      </w:r>
      <w:r w:rsidR="00214C95" w:rsidRPr="006745E0">
        <w:rPr>
          <w:rFonts w:ascii="Calibri" w:hAnsi="Calibri" w:cs="Calibri"/>
          <w:sz w:val="24"/>
          <w:szCs w:val="24"/>
        </w:rPr>
        <w:t>Proposal: Complete standards 1-6</w:t>
      </w:r>
      <w:r w:rsidR="003E7928">
        <w:rPr>
          <w:rFonts w:ascii="Calibri" w:hAnsi="Calibri" w:cs="Calibri"/>
          <w:sz w:val="24"/>
          <w:szCs w:val="24"/>
        </w:rPr>
        <w:t xml:space="preserve"> and 8</w:t>
      </w:r>
      <w:r w:rsidR="00214C95" w:rsidRPr="006745E0">
        <w:rPr>
          <w:rFonts w:ascii="Calibri" w:hAnsi="Calibri" w:cs="Calibri"/>
          <w:sz w:val="24"/>
          <w:szCs w:val="24"/>
        </w:rPr>
        <w:t xml:space="preserve"> in this template.</w:t>
      </w:r>
    </w:p>
    <w:p w14:paraId="69A2C0E5" w14:textId="6689EC75" w:rsidR="00214C95" w:rsidRPr="006745E0" w:rsidRDefault="00214C95" w:rsidP="00214C95">
      <w:pPr>
        <w:pStyle w:val="ListParagraph"/>
        <w:numPr>
          <w:ilvl w:val="0"/>
          <w:numId w:val="21"/>
        </w:numPr>
        <w:rPr>
          <w:rFonts w:ascii="Calibri" w:hAnsi="Calibri" w:cs="Calibri"/>
          <w:sz w:val="24"/>
          <w:szCs w:val="24"/>
        </w:rPr>
      </w:pPr>
      <w:r w:rsidRPr="006745E0">
        <w:rPr>
          <w:rFonts w:ascii="Calibri" w:hAnsi="Calibri" w:cs="Calibri"/>
          <w:sz w:val="24"/>
          <w:szCs w:val="24"/>
        </w:rPr>
        <w:t xml:space="preserve">Final </w:t>
      </w:r>
      <w:r w:rsidR="004863A0" w:rsidRPr="006745E0">
        <w:rPr>
          <w:rFonts w:ascii="Calibri" w:hAnsi="Calibri" w:cs="Calibri"/>
          <w:sz w:val="24"/>
          <w:szCs w:val="24"/>
        </w:rPr>
        <w:t xml:space="preserve">PIP </w:t>
      </w:r>
      <w:r w:rsidRPr="006745E0">
        <w:rPr>
          <w:rFonts w:ascii="Calibri" w:hAnsi="Calibri" w:cs="Calibri"/>
          <w:sz w:val="24"/>
          <w:szCs w:val="24"/>
        </w:rPr>
        <w:t>Report</w:t>
      </w:r>
      <w:r w:rsidR="00AE7FE3">
        <w:rPr>
          <w:rFonts w:ascii="Calibri" w:hAnsi="Calibri" w:cs="Calibri"/>
          <w:sz w:val="24"/>
          <w:szCs w:val="24"/>
        </w:rPr>
        <w:t xml:space="preserve"> Validation</w:t>
      </w:r>
      <w:r w:rsidRPr="006745E0">
        <w:rPr>
          <w:rFonts w:ascii="Calibri" w:hAnsi="Calibri" w:cs="Calibri"/>
          <w:sz w:val="24"/>
          <w:szCs w:val="24"/>
        </w:rPr>
        <w:t xml:space="preserve">: </w:t>
      </w:r>
      <w:r w:rsidR="00954AE3">
        <w:rPr>
          <w:rFonts w:ascii="Calibri" w:hAnsi="Calibri" w:cs="Calibri"/>
          <w:sz w:val="24"/>
          <w:szCs w:val="24"/>
        </w:rPr>
        <w:t>Complete</w:t>
      </w:r>
      <w:r w:rsidRPr="006745E0">
        <w:rPr>
          <w:rFonts w:ascii="Calibri" w:hAnsi="Calibri" w:cs="Calibri"/>
          <w:sz w:val="24"/>
          <w:szCs w:val="24"/>
        </w:rPr>
        <w:t xml:space="preserve"> standards 7</w:t>
      </w:r>
      <w:r w:rsidR="00954AE3">
        <w:rPr>
          <w:rFonts w:ascii="Calibri" w:hAnsi="Calibri" w:cs="Calibri"/>
          <w:sz w:val="24"/>
          <w:szCs w:val="24"/>
        </w:rPr>
        <w:t xml:space="preserve"> and </w:t>
      </w:r>
      <w:r w:rsidRPr="006745E0">
        <w:rPr>
          <w:rFonts w:ascii="Calibri" w:hAnsi="Calibri" w:cs="Calibri"/>
          <w:sz w:val="24"/>
          <w:szCs w:val="24"/>
        </w:rPr>
        <w:t>9 in this template. Make any updates to standards 1-6</w:t>
      </w:r>
      <w:r w:rsidR="003E7928">
        <w:rPr>
          <w:rFonts w:ascii="Calibri" w:hAnsi="Calibri" w:cs="Calibri"/>
          <w:sz w:val="24"/>
          <w:szCs w:val="24"/>
        </w:rPr>
        <w:t xml:space="preserve"> and 8</w:t>
      </w:r>
      <w:r w:rsidRPr="006745E0">
        <w:rPr>
          <w:rFonts w:ascii="Calibri" w:hAnsi="Calibri" w:cs="Calibri"/>
          <w:sz w:val="24"/>
          <w:szCs w:val="24"/>
        </w:rPr>
        <w:t xml:space="preserve"> if change</w:t>
      </w:r>
      <w:r w:rsidR="004863A0" w:rsidRPr="006745E0">
        <w:rPr>
          <w:rFonts w:ascii="Calibri" w:hAnsi="Calibri" w:cs="Calibri"/>
          <w:sz w:val="24"/>
          <w:szCs w:val="24"/>
        </w:rPr>
        <w:t>s were made after the proposal was approved</w:t>
      </w:r>
      <w:r w:rsidR="00954AE3">
        <w:rPr>
          <w:rFonts w:ascii="Calibri" w:hAnsi="Calibri" w:cs="Calibri"/>
          <w:sz w:val="24"/>
          <w:szCs w:val="24"/>
        </w:rPr>
        <w:t>, including changes made as a result or EQRO recommendations or changes made to facilitate project implementation.</w:t>
      </w:r>
    </w:p>
    <w:p w14:paraId="0736BA7D" w14:textId="77777777" w:rsidR="00AA7647" w:rsidRPr="00AA7647" w:rsidRDefault="00AA7647" w:rsidP="00AA7647">
      <w:pPr>
        <w:jc w:val="center"/>
        <w:rPr>
          <w:rFonts w:ascii="Calibri" w:hAnsi="Calibri" w:cs="Calibri"/>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1159"/>
        <w:gridCol w:w="66"/>
        <w:gridCol w:w="5342"/>
      </w:tblGrid>
      <w:tr w:rsidR="00B7195A" w:rsidRPr="00976B55" w14:paraId="4F720BC9" w14:textId="77777777" w:rsidTr="003E75C0">
        <w:tc>
          <w:tcPr>
            <w:tcW w:w="5674" w:type="dxa"/>
            <w:gridSpan w:val="3"/>
            <w:tcBorders>
              <w:bottom w:val="nil"/>
            </w:tcBorders>
            <w:shd w:val="clear" w:color="auto" w:fill="auto"/>
          </w:tcPr>
          <w:p w14:paraId="623558D6" w14:textId="333F00C7" w:rsidR="00B7195A" w:rsidRPr="00BF4396" w:rsidRDefault="00B7195A" w:rsidP="00E05C01">
            <w:pPr>
              <w:rPr>
                <w:rFonts w:asciiTheme="minorHAnsi" w:hAnsiTheme="minorHAnsi" w:cstheme="minorHAnsi"/>
                <w:b/>
                <w:sz w:val="24"/>
                <w:szCs w:val="24"/>
              </w:rPr>
            </w:pPr>
            <w:r w:rsidRPr="00BF4396">
              <w:rPr>
                <w:rFonts w:asciiTheme="minorHAnsi" w:hAnsiTheme="minorHAnsi" w:cstheme="minorHAnsi"/>
                <w:b/>
                <w:sz w:val="24"/>
                <w:szCs w:val="24"/>
              </w:rPr>
              <w:t>HMO Name</w:t>
            </w:r>
            <w:r w:rsidR="00FF5349" w:rsidRPr="00BF4396">
              <w:rPr>
                <w:rFonts w:asciiTheme="minorHAnsi" w:hAnsiTheme="minorHAnsi" w:cstheme="minorHAnsi"/>
                <w:b/>
                <w:sz w:val="24"/>
                <w:szCs w:val="24"/>
              </w:rPr>
              <w:t>:</w:t>
            </w:r>
          </w:p>
        </w:tc>
        <w:tc>
          <w:tcPr>
            <w:tcW w:w="5342" w:type="dxa"/>
            <w:tcBorders>
              <w:bottom w:val="nil"/>
            </w:tcBorders>
            <w:shd w:val="clear" w:color="auto" w:fill="auto"/>
          </w:tcPr>
          <w:p w14:paraId="339DFFFB" w14:textId="130DB31A" w:rsidR="00B7195A" w:rsidRPr="00B7195A" w:rsidRDefault="00B7195A" w:rsidP="00E05C01">
            <w:pPr>
              <w:rPr>
                <w:rFonts w:ascii="Calibri" w:hAnsi="Calibri" w:cs="Calibri"/>
                <w:b/>
                <w:sz w:val="24"/>
                <w:szCs w:val="24"/>
              </w:rPr>
            </w:pPr>
            <w:r w:rsidRPr="00B7195A">
              <w:rPr>
                <w:rFonts w:ascii="Calibri" w:hAnsi="Calibri" w:cs="Calibri"/>
                <w:b/>
                <w:sz w:val="24"/>
                <w:szCs w:val="24"/>
              </w:rPr>
              <w:t>Report Prepared by</w:t>
            </w:r>
            <w:r w:rsidR="00FF5349">
              <w:rPr>
                <w:rFonts w:ascii="Calibri" w:hAnsi="Calibri" w:cs="Calibri"/>
                <w:b/>
                <w:sz w:val="24"/>
                <w:szCs w:val="24"/>
              </w:rPr>
              <w:t>:</w:t>
            </w:r>
          </w:p>
        </w:tc>
      </w:tr>
      <w:tr w:rsidR="00B7195A" w:rsidRPr="00976B55" w14:paraId="4D541F7D" w14:textId="77777777" w:rsidTr="003E75C0">
        <w:trPr>
          <w:trHeight w:val="76"/>
        </w:trPr>
        <w:tc>
          <w:tcPr>
            <w:tcW w:w="5674" w:type="dxa"/>
            <w:gridSpan w:val="3"/>
            <w:tcBorders>
              <w:top w:val="nil"/>
            </w:tcBorders>
            <w:shd w:val="clear" w:color="auto" w:fill="auto"/>
          </w:tcPr>
          <w:p w14:paraId="23D8D25C" w14:textId="3AA03161" w:rsidR="00B7195A" w:rsidRPr="00BF4396" w:rsidRDefault="00EC3648" w:rsidP="00F43C99">
            <w:pPr>
              <w:rPr>
                <w:rFonts w:asciiTheme="minorHAnsi" w:hAnsiTheme="minorHAnsi" w:cstheme="minorHAnsi"/>
                <w:b/>
                <w:sz w:val="24"/>
                <w:szCs w:val="24"/>
              </w:rPr>
            </w:pPr>
            <w:sdt>
              <w:sdtPr>
                <w:rPr>
                  <w:rFonts w:asciiTheme="minorHAnsi" w:hAnsiTheme="minorHAnsi" w:cstheme="minorHAnsi"/>
                  <w:bCs/>
                  <w:sz w:val="24"/>
                  <w:szCs w:val="24"/>
                </w:rPr>
                <w:id w:val="929471215"/>
                <w:placeholder>
                  <w:docPart w:val="56B3DDADDD82490880BA1B6F4A660316"/>
                </w:placeholder>
                <w:showingPlcHdr/>
                <w:text/>
              </w:sdtPr>
              <w:sdtEndPr/>
              <w:sdtContent>
                <w:r w:rsidR="00B7195A" w:rsidRPr="00BF4396">
                  <w:rPr>
                    <w:rStyle w:val="PlaceholderText"/>
                    <w:rFonts w:asciiTheme="minorHAnsi" w:hAnsiTheme="minorHAnsi" w:cstheme="minorHAnsi"/>
                    <w:bCs/>
                    <w:sz w:val="24"/>
                    <w:szCs w:val="24"/>
                  </w:rPr>
                  <w:t>Click here to enter text.</w:t>
                </w:r>
              </w:sdtContent>
            </w:sdt>
          </w:p>
        </w:tc>
        <w:tc>
          <w:tcPr>
            <w:tcW w:w="5342" w:type="dxa"/>
            <w:tcBorders>
              <w:top w:val="nil"/>
            </w:tcBorders>
            <w:shd w:val="clear" w:color="auto" w:fill="auto"/>
          </w:tcPr>
          <w:p w14:paraId="500AE731" w14:textId="720A862E" w:rsidR="00B7195A" w:rsidRPr="00976B55" w:rsidRDefault="00EC3648" w:rsidP="00BB4C8C">
            <w:pPr>
              <w:rPr>
                <w:b/>
                <w:sz w:val="24"/>
                <w:szCs w:val="24"/>
              </w:rPr>
            </w:pPr>
            <w:sdt>
              <w:sdtPr>
                <w:rPr>
                  <w:rFonts w:ascii="Calibri" w:hAnsi="Calibri" w:cs="Calibri"/>
                  <w:bCs/>
                  <w:sz w:val="24"/>
                  <w:szCs w:val="24"/>
                </w:rPr>
                <w:id w:val="1494298271"/>
                <w:placeholder>
                  <w:docPart w:val="1002CC653500439C96F637C23264269F"/>
                </w:placeholder>
                <w:showingPlcHdr/>
                <w:text/>
              </w:sdtPr>
              <w:sdtEndPr/>
              <w:sdtContent>
                <w:r w:rsidR="00B7195A" w:rsidRPr="00976B55">
                  <w:rPr>
                    <w:rStyle w:val="PlaceholderText"/>
                    <w:bCs/>
                    <w:sz w:val="24"/>
                    <w:szCs w:val="24"/>
                  </w:rPr>
                  <w:t>Click here to enter text.</w:t>
                </w:r>
              </w:sdtContent>
            </w:sdt>
          </w:p>
        </w:tc>
      </w:tr>
      <w:tr w:rsidR="00B91D35" w:rsidRPr="00976B55" w14:paraId="40E5DCD4" w14:textId="77777777" w:rsidTr="003E75C0">
        <w:trPr>
          <w:trHeight w:val="76"/>
        </w:trPr>
        <w:tc>
          <w:tcPr>
            <w:tcW w:w="5674" w:type="dxa"/>
            <w:gridSpan w:val="3"/>
            <w:tcBorders>
              <w:top w:val="nil"/>
            </w:tcBorders>
            <w:shd w:val="clear" w:color="auto" w:fill="auto"/>
          </w:tcPr>
          <w:p w14:paraId="7AF3CA4A" w14:textId="34E16238" w:rsidR="00B91D35" w:rsidRPr="00BF4396" w:rsidRDefault="00B91D35" w:rsidP="00B91D35">
            <w:pPr>
              <w:rPr>
                <w:rFonts w:asciiTheme="minorHAnsi" w:hAnsiTheme="minorHAnsi" w:cstheme="minorHAnsi"/>
                <w:bCs/>
                <w:sz w:val="24"/>
                <w:szCs w:val="24"/>
              </w:rPr>
            </w:pPr>
            <w:r w:rsidRPr="00BF4396">
              <w:rPr>
                <w:rFonts w:asciiTheme="minorHAnsi" w:hAnsiTheme="minorHAnsi" w:cstheme="minorHAnsi"/>
                <w:b/>
                <w:sz w:val="24"/>
                <w:szCs w:val="24"/>
              </w:rPr>
              <w:t xml:space="preserve">Date Proposal Submitted: </w:t>
            </w:r>
            <w:sdt>
              <w:sdtPr>
                <w:rPr>
                  <w:rFonts w:asciiTheme="minorHAnsi" w:hAnsiTheme="minorHAnsi" w:cstheme="minorHAnsi"/>
                  <w:bCs/>
                  <w:sz w:val="24"/>
                  <w:szCs w:val="24"/>
                </w:rPr>
                <w:id w:val="1293948066"/>
                <w:placeholder>
                  <w:docPart w:val="2700087476834917B03CDA08EB1D1441"/>
                </w:placeholder>
                <w:showingPlcHdr/>
                <w:date>
                  <w:dateFormat w:val="M/d/yyyy"/>
                  <w:lid w:val="en-US"/>
                  <w:storeMappedDataAs w:val="dateTime"/>
                  <w:calendar w:val="gregorian"/>
                </w:date>
              </w:sdtPr>
              <w:sdtEndPr/>
              <w:sdtContent>
                <w:r w:rsidRPr="00BF4396">
                  <w:rPr>
                    <w:rStyle w:val="PlaceholderText"/>
                    <w:rFonts w:asciiTheme="minorHAnsi" w:hAnsiTheme="minorHAnsi" w:cstheme="minorHAnsi"/>
                    <w:bCs/>
                    <w:sz w:val="24"/>
                    <w:szCs w:val="24"/>
                  </w:rPr>
                  <w:t>Click here to enter a date.</w:t>
                </w:r>
              </w:sdtContent>
            </w:sdt>
          </w:p>
        </w:tc>
        <w:tc>
          <w:tcPr>
            <w:tcW w:w="5342" w:type="dxa"/>
            <w:tcBorders>
              <w:top w:val="nil"/>
            </w:tcBorders>
            <w:shd w:val="clear" w:color="auto" w:fill="auto"/>
          </w:tcPr>
          <w:p w14:paraId="75A4733D" w14:textId="4581D02A" w:rsidR="00B91D35" w:rsidRDefault="00B91D35" w:rsidP="00B91D35">
            <w:pPr>
              <w:rPr>
                <w:rFonts w:ascii="Calibri" w:hAnsi="Calibri" w:cs="Calibri"/>
                <w:bCs/>
                <w:sz w:val="24"/>
                <w:szCs w:val="24"/>
              </w:rPr>
            </w:pPr>
            <w:r>
              <w:rPr>
                <w:rFonts w:ascii="Calibri" w:hAnsi="Calibri" w:cs="Calibri"/>
                <w:b/>
                <w:sz w:val="24"/>
                <w:szCs w:val="24"/>
              </w:rPr>
              <w:t>Date Final Report Submitted:</w:t>
            </w:r>
            <w:r>
              <w:rPr>
                <w:rFonts w:ascii="Calibri" w:hAnsi="Calibri" w:cs="Calibri"/>
                <w:bCs/>
                <w:sz w:val="24"/>
                <w:szCs w:val="24"/>
              </w:rPr>
              <w:t xml:space="preserve"> </w:t>
            </w:r>
            <w:sdt>
              <w:sdtPr>
                <w:rPr>
                  <w:rFonts w:ascii="Calibri" w:hAnsi="Calibri" w:cs="Calibri"/>
                  <w:bCs/>
                  <w:sz w:val="24"/>
                  <w:szCs w:val="24"/>
                </w:rPr>
                <w:id w:val="-938607868"/>
                <w:placeholder>
                  <w:docPart w:val="1DF6AAB61BED41FC93982AC0AED3E262"/>
                </w:placeholder>
                <w:showingPlcHdr/>
                <w:date>
                  <w:dateFormat w:val="M/d/yyyy"/>
                  <w:lid w:val="en-US"/>
                  <w:storeMappedDataAs w:val="dateTime"/>
                  <w:calendar w:val="gregorian"/>
                </w:date>
              </w:sdtPr>
              <w:sdtEndPr/>
              <w:sdtContent>
                <w:r w:rsidRPr="00976B55">
                  <w:rPr>
                    <w:rStyle w:val="PlaceholderText"/>
                    <w:bCs/>
                    <w:sz w:val="24"/>
                    <w:szCs w:val="24"/>
                  </w:rPr>
                  <w:t>Click here to enter a date.</w:t>
                </w:r>
              </w:sdtContent>
            </w:sdt>
          </w:p>
        </w:tc>
      </w:tr>
      <w:tr w:rsidR="00AA7647" w:rsidRPr="00976B55" w14:paraId="16D3D57D" w14:textId="77777777" w:rsidTr="00E149B3">
        <w:trPr>
          <w:trHeight w:val="377"/>
        </w:trPr>
        <w:tc>
          <w:tcPr>
            <w:tcW w:w="11016" w:type="dxa"/>
            <w:gridSpan w:val="4"/>
            <w:shd w:val="clear" w:color="auto" w:fill="auto"/>
          </w:tcPr>
          <w:p w14:paraId="2F48CC56" w14:textId="419CD324" w:rsidR="00AA7647" w:rsidRPr="00BF4396" w:rsidRDefault="00AA7647" w:rsidP="00BB4C8C">
            <w:pPr>
              <w:rPr>
                <w:rFonts w:asciiTheme="minorHAnsi" w:hAnsiTheme="minorHAnsi" w:cstheme="minorHAnsi"/>
                <w:bCs/>
                <w:sz w:val="24"/>
                <w:szCs w:val="24"/>
              </w:rPr>
            </w:pPr>
            <w:r w:rsidRPr="00BF4396">
              <w:rPr>
                <w:rFonts w:asciiTheme="minorHAnsi" w:hAnsiTheme="minorHAnsi" w:cstheme="minorHAnsi"/>
                <w:b/>
                <w:sz w:val="24"/>
                <w:szCs w:val="24"/>
              </w:rPr>
              <w:t>Project Title:</w:t>
            </w:r>
            <w:r w:rsidR="00F43C99" w:rsidRPr="00BF4396">
              <w:rPr>
                <w:rFonts w:asciiTheme="minorHAnsi" w:hAnsiTheme="minorHAnsi" w:cstheme="minorHAnsi"/>
                <w:bCs/>
                <w:sz w:val="24"/>
                <w:szCs w:val="24"/>
              </w:rPr>
              <w:t xml:space="preserve"> </w:t>
            </w:r>
            <w:sdt>
              <w:sdtPr>
                <w:rPr>
                  <w:rFonts w:asciiTheme="minorHAnsi" w:hAnsiTheme="minorHAnsi" w:cstheme="minorHAnsi"/>
                  <w:bCs/>
                  <w:sz w:val="24"/>
                  <w:szCs w:val="24"/>
                </w:rPr>
                <w:id w:val="-60257041"/>
                <w:placeholder>
                  <w:docPart w:val="01FA9D2009FC43F19D185E1ECB0E52BD"/>
                </w:placeholder>
                <w:showingPlcHdr/>
                <w:text/>
              </w:sdtPr>
              <w:sdtEndPr/>
              <w:sdtContent>
                <w:r w:rsidR="00F43C99" w:rsidRPr="00BF4396">
                  <w:rPr>
                    <w:rStyle w:val="PlaceholderText"/>
                    <w:rFonts w:asciiTheme="minorHAnsi" w:hAnsiTheme="minorHAnsi" w:cstheme="minorHAnsi"/>
                    <w:bCs/>
                    <w:sz w:val="24"/>
                    <w:szCs w:val="24"/>
                  </w:rPr>
                  <w:t>Click here to enter text.</w:t>
                </w:r>
              </w:sdtContent>
            </w:sdt>
          </w:p>
        </w:tc>
      </w:tr>
      <w:tr w:rsidR="00B91D35" w:rsidRPr="00976B55" w14:paraId="5BE5A49C" w14:textId="77777777" w:rsidTr="002D6CFE">
        <w:trPr>
          <w:trHeight w:val="377"/>
        </w:trPr>
        <w:tc>
          <w:tcPr>
            <w:tcW w:w="11016" w:type="dxa"/>
            <w:gridSpan w:val="4"/>
            <w:shd w:val="clear" w:color="auto" w:fill="auto"/>
          </w:tcPr>
          <w:p w14:paraId="57B1D282" w14:textId="2EDDF2EB" w:rsidR="00B91D35" w:rsidRPr="00BF4396" w:rsidRDefault="00B91D35" w:rsidP="00972B11">
            <w:pPr>
              <w:rPr>
                <w:rFonts w:asciiTheme="minorHAnsi" w:hAnsiTheme="minorHAnsi" w:cstheme="minorHAnsi"/>
                <w:bCs/>
                <w:sz w:val="24"/>
                <w:szCs w:val="24"/>
              </w:rPr>
            </w:pPr>
            <w:r w:rsidRPr="00BF4396">
              <w:rPr>
                <w:rFonts w:asciiTheme="minorHAnsi" w:hAnsiTheme="minorHAnsi" w:cstheme="minorHAnsi"/>
                <w:b/>
                <w:sz w:val="24"/>
                <w:szCs w:val="24"/>
              </w:rPr>
              <w:t>Project Implementation Date</w:t>
            </w:r>
            <w:r w:rsidRPr="00BF4396">
              <w:rPr>
                <w:rFonts w:asciiTheme="minorHAnsi" w:hAnsiTheme="minorHAnsi" w:cstheme="minorHAnsi"/>
                <w:bCs/>
                <w:sz w:val="24"/>
                <w:szCs w:val="24"/>
              </w:rPr>
              <w:t xml:space="preserve">: </w:t>
            </w:r>
            <w:sdt>
              <w:sdtPr>
                <w:rPr>
                  <w:rFonts w:asciiTheme="minorHAnsi" w:hAnsiTheme="minorHAnsi" w:cstheme="minorHAnsi"/>
                  <w:bCs/>
                  <w:sz w:val="24"/>
                  <w:szCs w:val="24"/>
                </w:rPr>
                <w:id w:val="155349655"/>
                <w:placeholder>
                  <w:docPart w:val="AACD9BE7BC2D4482B80EACA254340283"/>
                </w:placeholder>
                <w:showingPlcHdr/>
                <w:date>
                  <w:dateFormat w:val="M/d/yyyy"/>
                  <w:lid w:val="en-US"/>
                  <w:storeMappedDataAs w:val="dateTime"/>
                  <w:calendar w:val="gregorian"/>
                </w:date>
              </w:sdtPr>
              <w:sdtEndPr/>
              <w:sdtContent>
                <w:r w:rsidRPr="00BF4396">
                  <w:rPr>
                    <w:rStyle w:val="PlaceholderText"/>
                    <w:rFonts w:asciiTheme="minorHAnsi" w:hAnsiTheme="minorHAnsi" w:cstheme="minorHAnsi"/>
                    <w:bCs/>
                    <w:sz w:val="24"/>
                    <w:szCs w:val="24"/>
                  </w:rPr>
                  <w:t>Click here to enter a date.</w:t>
                </w:r>
              </w:sdtContent>
            </w:sdt>
          </w:p>
        </w:tc>
      </w:tr>
      <w:tr w:rsidR="0024194F" w:rsidRPr="0024194F" w14:paraId="76E943E1" w14:textId="77777777" w:rsidTr="00E149B3">
        <w:tc>
          <w:tcPr>
            <w:tcW w:w="11016" w:type="dxa"/>
            <w:gridSpan w:val="4"/>
            <w:tcBorders>
              <w:bottom w:val="single" w:sz="4" w:space="0" w:color="auto"/>
            </w:tcBorders>
            <w:shd w:val="clear" w:color="auto" w:fill="D9D9D9"/>
          </w:tcPr>
          <w:p w14:paraId="6100CDEF" w14:textId="0F9CBA00" w:rsidR="00B70144" w:rsidRPr="00BF4396" w:rsidRDefault="00B70144" w:rsidP="00F43C99">
            <w:pPr>
              <w:rPr>
                <w:rFonts w:asciiTheme="minorHAnsi" w:hAnsiTheme="minorHAnsi" w:cstheme="minorHAnsi"/>
                <w:b/>
                <w:color w:val="000000" w:themeColor="text1"/>
                <w:sz w:val="24"/>
                <w:szCs w:val="24"/>
              </w:rPr>
            </w:pPr>
            <w:r w:rsidRPr="00BF4396">
              <w:rPr>
                <w:rFonts w:asciiTheme="minorHAnsi" w:hAnsiTheme="minorHAnsi" w:cstheme="minorHAnsi"/>
                <w:b/>
                <w:color w:val="000000" w:themeColor="text1"/>
                <w:sz w:val="24"/>
                <w:szCs w:val="24"/>
              </w:rPr>
              <w:t xml:space="preserve">Please </w:t>
            </w:r>
            <w:r w:rsidR="00F43C99" w:rsidRPr="00BF4396">
              <w:rPr>
                <w:rFonts w:asciiTheme="minorHAnsi" w:hAnsiTheme="minorHAnsi" w:cstheme="minorHAnsi"/>
                <w:b/>
                <w:color w:val="000000" w:themeColor="text1"/>
                <w:sz w:val="24"/>
                <w:szCs w:val="24"/>
              </w:rPr>
              <w:t>check</w:t>
            </w:r>
            <w:r w:rsidRPr="00BF4396">
              <w:rPr>
                <w:rFonts w:asciiTheme="minorHAnsi" w:hAnsiTheme="minorHAnsi" w:cstheme="minorHAnsi"/>
                <w:b/>
                <w:color w:val="000000" w:themeColor="text1"/>
                <w:sz w:val="24"/>
                <w:szCs w:val="24"/>
              </w:rPr>
              <w:t xml:space="preserve"> the following items as applicable to this PIP</w:t>
            </w:r>
            <w:r w:rsidR="004514C8" w:rsidRPr="00BF4396">
              <w:rPr>
                <w:rFonts w:asciiTheme="minorHAnsi" w:hAnsiTheme="minorHAnsi" w:cstheme="minorHAnsi"/>
                <w:b/>
                <w:color w:val="000000" w:themeColor="text1"/>
                <w:sz w:val="24"/>
                <w:szCs w:val="24"/>
              </w:rPr>
              <w:t xml:space="preserve"> report</w:t>
            </w:r>
          </w:p>
        </w:tc>
      </w:tr>
      <w:tr w:rsidR="00B91D35" w:rsidRPr="00976B55" w14:paraId="7A51EC55" w14:textId="05027E6C" w:rsidTr="00ED0A82">
        <w:tc>
          <w:tcPr>
            <w:tcW w:w="11016" w:type="dxa"/>
            <w:gridSpan w:val="4"/>
            <w:tcBorders>
              <w:bottom w:val="single" w:sz="4" w:space="0" w:color="auto"/>
            </w:tcBorders>
            <w:shd w:val="clear" w:color="auto" w:fill="D9D9D9"/>
          </w:tcPr>
          <w:p w14:paraId="59B8B6C5" w14:textId="2C2BD0D2" w:rsidR="00B91D35" w:rsidRPr="00BF4396" w:rsidRDefault="00B91D35" w:rsidP="00B91D35">
            <w:pPr>
              <w:rPr>
                <w:rFonts w:asciiTheme="minorHAnsi" w:hAnsiTheme="minorHAnsi" w:cstheme="minorHAnsi"/>
                <w:bCs/>
                <w:color w:val="000000" w:themeColor="text1"/>
                <w:sz w:val="24"/>
                <w:szCs w:val="24"/>
              </w:rPr>
            </w:pPr>
            <w:r w:rsidRPr="00BF4396">
              <w:rPr>
                <w:rFonts w:asciiTheme="minorHAnsi" w:hAnsiTheme="minorHAnsi" w:cstheme="minorHAnsi"/>
                <w:b/>
                <w:sz w:val="24"/>
                <w:szCs w:val="24"/>
              </w:rPr>
              <w:t>PIP Proposal Type</w:t>
            </w:r>
            <w:r w:rsidR="00FF5349" w:rsidRPr="00BF4396">
              <w:rPr>
                <w:rFonts w:asciiTheme="minorHAnsi" w:hAnsiTheme="minorHAnsi" w:cstheme="minorHAnsi"/>
                <w:b/>
                <w:sz w:val="24"/>
                <w:szCs w:val="24"/>
              </w:rPr>
              <w:t>:</w:t>
            </w:r>
            <w:r w:rsidRPr="00BF4396">
              <w:rPr>
                <w:rFonts w:asciiTheme="minorHAnsi" w:hAnsiTheme="minorHAnsi" w:cstheme="minorHAnsi"/>
                <w:b/>
                <w:sz w:val="24"/>
                <w:szCs w:val="24"/>
              </w:rPr>
              <w:t xml:space="preserve">            </w:t>
            </w:r>
            <w:sdt>
              <w:sdtPr>
                <w:rPr>
                  <w:rFonts w:asciiTheme="minorHAnsi" w:hAnsiTheme="minorHAnsi" w:cstheme="minorHAnsi"/>
                  <w:bCs/>
                  <w:color w:val="000000" w:themeColor="text1"/>
                  <w:sz w:val="24"/>
                  <w:szCs w:val="24"/>
                </w:rPr>
                <w:id w:val="-1685578758"/>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Clinical                </w:t>
            </w:r>
            <w:sdt>
              <w:sdtPr>
                <w:rPr>
                  <w:rFonts w:asciiTheme="minorHAnsi" w:hAnsiTheme="minorHAnsi" w:cstheme="minorHAnsi"/>
                  <w:bCs/>
                  <w:color w:val="000000" w:themeColor="text1"/>
                  <w:sz w:val="24"/>
                  <w:szCs w:val="24"/>
                </w:rPr>
                <w:id w:val="188801373"/>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Nonclinical</w:t>
            </w:r>
          </w:p>
        </w:tc>
      </w:tr>
      <w:tr w:rsidR="00B91D35" w:rsidRPr="00976B55" w14:paraId="05DA1BFC" w14:textId="5CD3B7EE" w:rsidTr="00FF5349">
        <w:tc>
          <w:tcPr>
            <w:tcW w:w="11016" w:type="dxa"/>
            <w:gridSpan w:val="4"/>
            <w:tcBorders>
              <w:bottom w:val="single" w:sz="4" w:space="0" w:color="auto"/>
            </w:tcBorders>
            <w:shd w:val="clear" w:color="auto" w:fill="D9D9D9"/>
          </w:tcPr>
          <w:p w14:paraId="7A1B629D" w14:textId="1DEF1622" w:rsidR="00B91D35" w:rsidRPr="00BF4396" w:rsidRDefault="00B91D35" w:rsidP="00B91D35">
            <w:pPr>
              <w:rPr>
                <w:rFonts w:asciiTheme="minorHAnsi" w:hAnsiTheme="minorHAnsi" w:cstheme="minorHAnsi"/>
                <w:bCs/>
                <w:color w:val="000000" w:themeColor="text1"/>
                <w:sz w:val="24"/>
                <w:szCs w:val="24"/>
              </w:rPr>
            </w:pPr>
            <w:r w:rsidRPr="00BF4396">
              <w:rPr>
                <w:rFonts w:asciiTheme="minorHAnsi" w:hAnsiTheme="minorHAnsi" w:cstheme="minorHAnsi"/>
                <w:b/>
                <w:sz w:val="24"/>
                <w:szCs w:val="24"/>
              </w:rPr>
              <w:t>Population</w:t>
            </w:r>
            <w:r w:rsidR="00FF5349" w:rsidRPr="00BF4396">
              <w:rPr>
                <w:rFonts w:asciiTheme="minorHAnsi" w:hAnsiTheme="minorHAnsi" w:cstheme="minorHAnsi"/>
                <w:b/>
                <w:sz w:val="24"/>
                <w:szCs w:val="24"/>
              </w:rPr>
              <w:t>:</w:t>
            </w:r>
            <w:r w:rsidRPr="00BF4396">
              <w:rPr>
                <w:rFonts w:asciiTheme="minorHAnsi" w:hAnsiTheme="minorHAnsi" w:cstheme="minorHAnsi"/>
                <w:b/>
                <w:sz w:val="24"/>
                <w:szCs w:val="24"/>
              </w:rPr>
              <w:t xml:space="preserve">  </w:t>
            </w:r>
            <w:sdt>
              <w:sdtPr>
                <w:rPr>
                  <w:rFonts w:asciiTheme="minorHAnsi" w:hAnsiTheme="minorHAnsi" w:cstheme="minorHAnsi"/>
                  <w:bCs/>
                  <w:color w:val="000000" w:themeColor="text1"/>
                  <w:sz w:val="24"/>
                  <w:szCs w:val="24"/>
                </w:rPr>
                <w:id w:val="397410393"/>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SSI</w:t>
            </w:r>
            <w:r w:rsidR="00FF5349" w:rsidRPr="00BF4396">
              <w:rPr>
                <w:rFonts w:asciiTheme="minorHAnsi" w:hAnsiTheme="minorHAnsi" w:cstheme="minorHAnsi"/>
                <w:bCs/>
                <w:color w:val="000000" w:themeColor="text1"/>
                <w:sz w:val="24"/>
                <w:szCs w:val="24"/>
              </w:rPr>
              <w:t xml:space="preserve">     </w:t>
            </w:r>
            <w:r w:rsidRPr="00BF4396">
              <w:rPr>
                <w:rFonts w:asciiTheme="minorHAnsi" w:hAnsiTheme="minorHAnsi" w:cstheme="minorHAnsi"/>
                <w:bCs/>
                <w:color w:val="000000" w:themeColor="text1"/>
                <w:sz w:val="24"/>
                <w:szCs w:val="24"/>
              </w:rPr>
              <w:t xml:space="preserve">  </w:t>
            </w:r>
            <w:sdt>
              <w:sdtPr>
                <w:rPr>
                  <w:rFonts w:asciiTheme="minorHAnsi" w:hAnsiTheme="minorHAnsi" w:cstheme="minorHAnsi"/>
                  <w:bCs/>
                  <w:color w:val="000000" w:themeColor="text1"/>
                  <w:sz w:val="24"/>
                  <w:szCs w:val="24"/>
                </w:rPr>
                <w:id w:val="-1900743824"/>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BC+ </w:t>
            </w:r>
            <w:r w:rsidR="00FF5349" w:rsidRPr="00BF4396">
              <w:rPr>
                <w:rFonts w:asciiTheme="minorHAnsi" w:hAnsiTheme="minorHAnsi" w:cstheme="minorHAnsi"/>
                <w:bCs/>
                <w:color w:val="000000" w:themeColor="text1"/>
                <w:sz w:val="24"/>
                <w:szCs w:val="24"/>
              </w:rPr>
              <w:t xml:space="preserve">      </w:t>
            </w:r>
            <w:r w:rsidRPr="00BF4396">
              <w:rPr>
                <w:rFonts w:asciiTheme="minorHAnsi" w:hAnsiTheme="minorHAnsi" w:cstheme="minorHAnsi"/>
                <w:bCs/>
                <w:color w:val="000000" w:themeColor="text1"/>
                <w:sz w:val="24"/>
                <w:szCs w:val="24"/>
              </w:rPr>
              <w:t xml:space="preserve"> </w:t>
            </w:r>
            <w:sdt>
              <w:sdtPr>
                <w:rPr>
                  <w:rFonts w:asciiTheme="minorHAnsi" w:hAnsiTheme="minorHAnsi" w:cstheme="minorHAnsi"/>
                  <w:bCs/>
                  <w:color w:val="000000" w:themeColor="text1"/>
                  <w:sz w:val="24"/>
                  <w:szCs w:val="24"/>
                </w:rPr>
                <w:id w:val="-1922642575"/>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w:t>
            </w:r>
            <w:r w:rsidRPr="00BF4396">
              <w:rPr>
                <w:rFonts w:asciiTheme="minorHAnsi" w:hAnsiTheme="minorHAnsi" w:cstheme="minorHAnsi"/>
                <w:bCs/>
                <w:sz w:val="24"/>
                <w:szCs w:val="24"/>
              </w:rPr>
              <w:t xml:space="preserve">Both SSI and BC+ </w:t>
            </w:r>
          </w:p>
        </w:tc>
      </w:tr>
      <w:tr w:rsidR="00B91D35" w:rsidRPr="00976B55" w14:paraId="47E6044F" w14:textId="77777777" w:rsidTr="00E149B3">
        <w:tc>
          <w:tcPr>
            <w:tcW w:w="11016" w:type="dxa"/>
            <w:gridSpan w:val="4"/>
            <w:shd w:val="clear" w:color="auto" w:fill="auto"/>
          </w:tcPr>
          <w:p w14:paraId="2D87A587" w14:textId="2C5CC15F" w:rsidR="00B91D35" w:rsidRPr="00BF4396" w:rsidRDefault="00B91D35" w:rsidP="00E149B3">
            <w:pPr>
              <w:rPr>
                <w:rFonts w:asciiTheme="minorHAnsi" w:hAnsiTheme="minorHAnsi" w:cstheme="minorHAnsi"/>
                <w:bCs/>
                <w:sz w:val="24"/>
                <w:szCs w:val="24"/>
              </w:rPr>
            </w:pPr>
            <w:r w:rsidRPr="00BF4396">
              <w:rPr>
                <w:rFonts w:asciiTheme="minorHAnsi" w:hAnsiTheme="minorHAnsi" w:cstheme="minorHAnsi"/>
                <w:b/>
                <w:sz w:val="24"/>
                <w:szCs w:val="24"/>
              </w:rPr>
              <w:t>Primary HMO Contact Regarding PIP Project</w:t>
            </w:r>
            <w:r w:rsidRPr="00BF4396">
              <w:rPr>
                <w:rFonts w:asciiTheme="minorHAnsi" w:hAnsiTheme="minorHAnsi" w:cstheme="minorHAnsi"/>
                <w:bCs/>
                <w:sz w:val="24"/>
                <w:szCs w:val="24"/>
              </w:rPr>
              <w:t xml:space="preserve"> </w:t>
            </w:r>
            <w:sdt>
              <w:sdtPr>
                <w:rPr>
                  <w:rFonts w:asciiTheme="minorHAnsi" w:hAnsiTheme="minorHAnsi" w:cstheme="minorHAnsi"/>
                  <w:bCs/>
                  <w:sz w:val="24"/>
                  <w:szCs w:val="24"/>
                </w:rPr>
                <w:id w:val="1025365232"/>
                <w:placeholder>
                  <w:docPart w:val="18E9F04D3E8E42A9857E30E0D16A386F"/>
                </w:placeholder>
                <w:showingPlcHdr/>
              </w:sdtPr>
              <w:sdtEndPr/>
              <w:sdtContent>
                <w:r w:rsidRPr="00BF4396">
                  <w:rPr>
                    <w:rStyle w:val="PlaceholderText"/>
                    <w:rFonts w:asciiTheme="minorHAnsi" w:hAnsiTheme="minorHAnsi" w:cstheme="minorHAnsi"/>
                  </w:rPr>
                  <w:t>Click or tap here to enter text.</w:t>
                </w:r>
              </w:sdtContent>
            </w:sdt>
          </w:p>
        </w:tc>
      </w:tr>
      <w:tr w:rsidR="00B91D35" w:rsidRPr="00976B55" w14:paraId="2472A6D3" w14:textId="77777777" w:rsidTr="003E75C0">
        <w:tc>
          <w:tcPr>
            <w:tcW w:w="5608" w:type="dxa"/>
            <w:gridSpan w:val="2"/>
            <w:shd w:val="clear" w:color="auto" w:fill="auto"/>
          </w:tcPr>
          <w:p w14:paraId="693893AA" w14:textId="438E4CFB" w:rsidR="00B91D35" w:rsidRPr="00BF4396" w:rsidRDefault="00B91D35" w:rsidP="00E149B3">
            <w:pPr>
              <w:rPr>
                <w:rFonts w:asciiTheme="minorHAnsi" w:hAnsiTheme="minorHAnsi" w:cstheme="minorHAnsi"/>
                <w:bCs/>
                <w:sz w:val="24"/>
                <w:szCs w:val="24"/>
              </w:rPr>
            </w:pPr>
            <w:r w:rsidRPr="003E75C0">
              <w:rPr>
                <w:rFonts w:asciiTheme="minorHAnsi" w:hAnsiTheme="minorHAnsi" w:cstheme="minorHAnsi"/>
                <w:b/>
                <w:sz w:val="24"/>
                <w:szCs w:val="24"/>
              </w:rPr>
              <w:t>Email:</w:t>
            </w:r>
            <w:r w:rsidRPr="00BF4396">
              <w:rPr>
                <w:rFonts w:asciiTheme="minorHAnsi" w:hAnsiTheme="minorHAnsi" w:cstheme="minorHAnsi"/>
                <w:bCs/>
                <w:sz w:val="24"/>
                <w:szCs w:val="24"/>
              </w:rPr>
              <w:t xml:space="preserve"> </w:t>
            </w:r>
            <w:sdt>
              <w:sdtPr>
                <w:rPr>
                  <w:rFonts w:asciiTheme="minorHAnsi" w:hAnsiTheme="minorHAnsi" w:cstheme="minorHAnsi"/>
                  <w:bCs/>
                  <w:sz w:val="24"/>
                  <w:szCs w:val="24"/>
                </w:rPr>
                <w:id w:val="267358294"/>
                <w:placeholder>
                  <w:docPart w:val="CAF520E890FC44EEA80C5CDE49FE6549"/>
                </w:placeholder>
                <w:showingPlcHdr/>
              </w:sdtPr>
              <w:sdtEndPr/>
              <w:sdtContent>
                <w:r w:rsidRPr="00BF4396">
                  <w:rPr>
                    <w:rStyle w:val="PlaceholderText"/>
                    <w:rFonts w:asciiTheme="minorHAnsi" w:hAnsiTheme="minorHAnsi" w:cstheme="minorHAnsi"/>
                  </w:rPr>
                  <w:t>Click or tap here to enter text.</w:t>
                </w:r>
              </w:sdtContent>
            </w:sdt>
          </w:p>
        </w:tc>
        <w:tc>
          <w:tcPr>
            <w:tcW w:w="5408" w:type="dxa"/>
            <w:gridSpan w:val="2"/>
            <w:shd w:val="clear" w:color="auto" w:fill="auto"/>
          </w:tcPr>
          <w:p w14:paraId="6404BA79" w14:textId="34F58E7A" w:rsidR="00B91D35" w:rsidRPr="00BF4396" w:rsidRDefault="00B91D35" w:rsidP="00E149B3">
            <w:pPr>
              <w:rPr>
                <w:rFonts w:asciiTheme="minorHAnsi" w:hAnsiTheme="minorHAnsi" w:cstheme="minorHAnsi"/>
                <w:bCs/>
                <w:sz w:val="24"/>
                <w:szCs w:val="24"/>
              </w:rPr>
            </w:pPr>
            <w:r w:rsidRPr="003E75C0">
              <w:rPr>
                <w:rFonts w:asciiTheme="minorHAnsi" w:hAnsiTheme="minorHAnsi" w:cstheme="minorHAnsi"/>
                <w:b/>
                <w:sz w:val="24"/>
                <w:szCs w:val="24"/>
              </w:rPr>
              <w:t>Phone:</w:t>
            </w:r>
            <w:r w:rsidRPr="00BF4396">
              <w:rPr>
                <w:rStyle w:val="PlaceholderText"/>
                <w:rFonts w:asciiTheme="minorHAnsi" w:hAnsiTheme="minorHAnsi" w:cstheme="minorHAnsi"/>
              </w:rPr>
              <w:t xml:space="preserve"> </w:t>
            </w:r>
            <w:sdt>
              <w:sdtPr>
                <w:rPr>
                  <w:rStyle w:val="PlaceholderText"/>
                  <w:rFonts w:asciiTheme="minorHAnsi" w:hAnsiTheme="minorHAnsi" w:cstheme="minorHAnsi"/>
                </w:rPr>
                <w:id w:val="-2084208883"/>
                <w:placeholder>
                  <w:docPart w:val="C6D378E850E84C3F8D44E457DFFA37B3"/>
                </w:placeholder>
                <w:showingPlcHdr/>
              </w:sdtPr>
              <w:sdtEndPr>
                <w:rPr>
                  <w:rStyle w:val="PlaceholderText"/>
                </w:rPr>
              </w:sdtEndPr>
              <w:sdtContent>
                <w:r w:rsidRPr="00BF4396">
                  <w:rPr>
                    <w:rStyle w:val="PlaceholderText"/>
                    <w:rFonts w:asciiTheme="minorHAnsi" w:hAnsiTheme="minorHAnsi" w:cstheme="minorHAnsi"/>
                  </w:rPr>
                  <w:t>Click or tap here to enter text.</w:t>
                </w:r>
              </w:sdtContent>
            </w:sdt>
          </w:p>
        </w:tc>
      </w:tr>
      <w:tr w:rsidR="00E149B3" w:rsidRPr="00976B55" w14:paraId="14FC5426" w14:textId="77777777" w:rsidTr="00E149B3">
        <w:tc>
          <w:tcPr>
            <w:tcW w:w="11016" w:type="dxa"/>
            <w:gridSpan w:val="4"/>
            <w:shd w:val="clear" w:color="auto" w:fill="auto"/>
          </w:tcPr>
          <w:p w14:paraId="5CED41A6" w14:textId="1340700D" w:rsidR="00E149B3" w:rsidRPr="00BF4396" w:rsidRDefault="00E149B3" w:rsidP="00E149B3">
            <w:pPr>
              <w:rPr>
                <w:rFonts w:asciiTheme="minorHAnsi" w:hAnsiTheme="minorHAnsi" w:cstheme="minorHAnsi"/>
                <w:b/>
                <w:sz w:val="24"/>
                <w:szCs w:val="24"/>
              </w:rPr>
            </w:pPr>
            <w:r w:rsidRPr="00BF4396">
              <w:rPr>
                <w:rFonts w:asciiTheme="minorHAnsi" w:hAnsiTheme="minorHAnsi" w:cstheme="minorHAnsi"/>
                <w:b/>
                <w:sz w:val="24"/>
                <w:szCs w:val="24"/>
              </w:rPr>
              <w:t>HMO Project Team</w:t>
            </w:r>
          </w:p>
        </w:tc>
      </w:tr>
      <w:tr w:rsidR="00E149B3" w:rsidRPr="00976B55" w14:paraId="6EC24F36" w14:textId="77777777" w:rsidTr="003E75C0">
        <w:tc>
          <w:tcPr>
            <w:tcW w:w="4449" w:type="dxa"/>
            <w:shd w:val="clear" w:color="auto" w:fill="auto"/>
          </w:tcPr>
          <w:p w14:paraId="2F34FD4A" w14:textId="33930462" w:rsidR="00E149B3" w:rsidRPr="003E75C0" w:rsidRDefault="00E149B3" w:rsidP="00E149B3">
            <w:pPr>
              <w:rPr>
                <w:rFonts w:asciiTheme="minorHAnsi" w:hAnsiTheme="minorHAnsi" w:cstheme="minorHAnsi"/>
                <w:b/>
                <w:sz w:val="24"/>
                <w:szCs w:val="24"/>
              </w:rPr>
            </w:pPr>
            <w:r w:rsidRPr="003E75C0">
              <w:rPr>
                <w:rFonts w:asciiTheme="minorHAnsi" w:hAnsiTheme="minorHAnsi" w:cstheme="minorHAnsi"/>
                <w:b/>
                <w:sz w:val="24"/>
                <w:szCs w:val="24"/>
              </w:rPr>
              <w:t>Name</w:t>
            </w:r>
          </w:p>
        </w:tc>
        <w:tc>
          <w:tcPr>
            <w:tcW w:w="6567" w:type="dxa"/>
            <w:gridSpan w:val="3"/>
            <w:shd w:val="clear" w:color="auto" w:fill="auto"/>
          </w:tcPr>
          <w:p w14:paraId="1EE5BE4D" w14:textId="7CC52E6D" w:rsidR="00E149B3" w:rsidRPr="003E75C0" w:rsidRDefault="00E149B3" w:rsidP="00E149B3">
            <w:pPr>
              <w:rPr>
                <w:rFonts w:asciiTheme="minorHAnsi" w:hAnsiTheme="minorHAnsi" w:cstheme="minorHAnsi"/>
                <w:b/>
                <w:sz w:val="24"/>
                <w:szCs w:val="24"/>
              </w:rPr>
            </w:pPr>
            <w:r w:rsidRPr="003E75C0">
              <w:rPr>
                <w:rFonts w:asciiTheme="minorHAnsi" w:hAnsiTheme="minorHAnsi" w:cstheme="minorHAnsi"/>
                <w:b/>
                <w:sz w:val="24"/>
                <w:szCs w:val="24"/>
              </w:rPr>
              <w:t>Title/Department</w:t>
            </w:r>
          </w:p>
        </w:tc>
      </w:tr>
      <w:tr w:rsidR="00E149B3" w:rsidRPr="00976B55" w14:paraId="4643748D" w14:textId="77777777" w:rsidTr="003E75C0">
        <w:tc>
          <w:tcPr>
            <w:tcW w:w="4449" w:type="dxa"/>
            <w:shd w:val="clear" w:color="auto" w:fill="auto"/>
          </w:tcPr>
          <w:p w14:paraId="2F65B025" w14:textId="13E388FB"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6B235A13" w14:textId="77777777" w:rsidR="00E149B3" w:rsidRPr="00BF4396" w:rsidRDefault="00E149B3" w:rsidP="00E149B3">
            <w:pPr>
              <w:rPr>
                <w:rFonts w:asciiTheme="minorHAnsi" w:hAnsiTheme="minorHAnsi" w:cstheme="minorHAnsi"/>
                <w:bCs/>
                <w:sz w:val="24"/>
                <w:szCs w:val="24"/>
              </w:rPr>
            </w:pPr>
          </w:p>
        </w:tc>
      </w:tr>
      <w:tr w:rsidR="00E149B3" w:rsidRPr="00976B55" w14:paraId="613F91E0" w14:textId="77777777" w:rsidTr="003E75C0">
        <w:tc>
          <w:tcPr>
            <w:tcW w:w="4449" w:type="dxa"/>
            <w:shd w:val="clear" w:color="auto" w:fill="auto"/>
          </w:tcPr>
          <w:p w14:paraId="24DB238F" w14:textId="4B7E1382"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05EFF2BB" w14:textId="77777777" w:rsidR="00E149B3" w:rsidRPr="00BF4396" w:rsidRDefault="00E149B3" w:rsidP="00E149B3">
            <w:pPr>
              <w:rPr>
                <w:rFonts w:asciiTheme="minorHAnsi" w:hAnsiTheme="minorHAnsi" w:cstheme="minorHAnsi"/>
                <w:bCs/>
                <w:sz w:val="24"/>
                <w:szCs w:val="24"/>
              </w:rPr>
            </w:pPr>
          </w:p>
        </w:tc>
      </w:tr>
      <w:tr w:rsidR="00E149B3" w:rsidRPr="00976B55" w14:paraId="0BDF2535" w14:textId="77777777" w:rsidTr="003E75C0">
        <w:tc>
          <w:tcPr>
            <w:tcW w:w="4449" w:type="dxa"/>
            <w:shd w:val="clear" w:color="auto" w:fill="auto"/>
          </w:tcPr>
          <w:p w14:paraId="5ECC2314"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586A94E6" w14:textId="77777777" w:rsidR="00E149B3" w:rsidRPr="00BF4396" w:rsidRDefault="00E149B3" w:rsidP="00E149B3">
            <w:pPr>
              <w:rPr>
                <w:rFonts w:asciiTheme="minorHAnsi" w:hAnsiTheme="minorHAnsi" w:cstheme="minorHAnsi"/>
                <w:bCs/>
                <w:sz w:val="24"/>
                <w:szCs w:val="24"/>
              </w:rPr>
            </w:pPr>
          </w:p>
        </w:tc>
      </w:tr>
      <w:tr w:rsidR="00E149B3" w:rsidRPr="00976B55" w14:paraId="7064A95B" w14:textId="77777777" w:rsidTr="003E75C0">
        <w:tc>
          <w:tcPr>
            <w:tcW w:w="4449" w:type="dxa"/>
            <w:shd w:val="clear" w:color="auto" w:fill="auto"/>
          </w:tcPr>
          <w:p w14:paraId="0AA31A14"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2E2C311B" w14:textId="77777777" w:rsidR="00E149B3" w:rsidRPr="00BF4396" w:rsidRDefault="00E149B3" w:rsidP="00E149B3">
            <w:pPr>
              <w:rPr>
                <w:rFonts w:asciiTheme="minorHAnsi" w:hAnsiTheme="minorHAnsi" w:cstheme="minorHAnsi"/>
                <w:bCs/>
                <w:sz w:val="24"/>
                <w:szCs w:val="24"/>
              </w:rPr>
            </w:pPr>
          </w:p>
        </w:tc>
      </w:tr>
      <w:tr w:rsidR="00E149B3" w:rsidRPr="00976B55" w14:paraId="21974F71" w14:textId="77777777" w:rsidTr="003E75C0">
        <w:tc>
          <w:tcPr>
            <w:tcW w:w="4449" w:type="dxa"/>
            <w:shd w:val="clear" w:color="auto" w:fill="auto"/>
          </w:tcPr>
          <w:p w14:paraId="60C1EC03"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0A8814EC" w14:textId="77777777" w:rsidR="00E149B3" w:rsidRPr="00BF4396" w:rsidRDefault="00E149B3" w:rsidP="00E149B3">
            <w:pPr>
              <w:rPr>
                <w:rFonts w:asciiTheme="minorHAnsi" w:hAnsiTheme="minorHAnsi" w:cstheme="minorHAnsi"/>
                <w:bCs/>
                <w:sz w:val="24"/>
                <w:szCs w:val="24"/>
              </w:rPr>
            </w:pPr>
          </w:p>
        </w:tc>
      </w:tr>
      <w:tr w:rsidR="00E149B3" w:rsidRPr="00976B55" w14:paraId="7E41F60A" w14:textId="77777777" w:rsidTr="003E75C0">
        <w:tc>
          <w:tcPr>
            <w:tcW w:w="4449" w:type="dxa"/>
            <w:shd w:val="clear" w:color="auto" w:fill="auto"/>
          </w:tcPr>
          <w:p w14:paraId="44CF743F"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65AB78B0" w14:textId="77777777" w:rsidR="00E149B3" w:rsidRPr="00BF4396" w:rsidRDefault="00E149B3" w:rsidP="00E149B3">
            <w:pPr>
              <w:rPr>
                <w:rFonts w:asciiTheme="minorHAnsi" w:hAnsiTheme="minorHAnsi" w:cstheme="minorHAnsi"/>
                <w:bCs/>
                <w:sz w:val="24"/>
                <w:szCs w:val="24"/>
              </w:rPr>
            </w:pPr>
          </w:p>
        </w:tc>
      </w:tr>
      <w:tr w:rsidR="00E149B3" w:rsidRPr="00976B55" w14:paraId="30AC2E5E" w14:textId="77777777" w:rsidTr="003E75C0">
        <w:tc>
          <w:tcPr>
            <w:tcW w:w="4449" w:type="dxa"/>
            <w:shd w:val="clear" w:color="auto" w:fill="auto"/>
          </w:tcPr>
          <w:p w14:paraId="4388D25F"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72FB6059" w14:textId="77777777" w:rsidR="00E149B3" w:rsidRPr="00BF4396" w:rsidRDefault="00E149B3" w:rsidP="00E149B3">
            <w:pPr>
              <w:rPr>
                <w:rFonts w:asciiTheme="minorHAnsi" w:hAnsiTheme="minorHAnsi" w:cstheme="minorHAnsi"/>
                <w:bCs/>
                <w:sz w:val="24"/>
                <w:szCs w:val="24"/>
              </w:rPr>
            </w:pPr>
          </w:p>
        </w:tc>
      </w:tr>
      <w:tr w:rsidR="00E149B3" w:rsidRPr="00976B55" w14:paraId="281F01F5" w14:textId="77777777" w:rsidTr="003E75C0">
        <w:tc>
          <w:tcPr>
            <w:tcW w:w="4449" w:type="dxa"/>
            <w:shd w:val="clear" w:color="auto" w:fill="auto"/>
          </w:tcPr>
          <w:p w14:paraId="587BA5B0"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1A902D1A" w14:textId="77777777" w:rsidR="00E149B3" w:rsidRPr="00BF4396" w:rsidRDefault="00E149B3" w:rsidP="00E149B3">
            <w:pPr>
              <w:rPr>
                <w:rFonts w:asciiTheme="minorHAnsi" w:hAnsiTheme="minorHAnsi" w:cstheme="minorHAnsi"/>
                <w:bCs/>
                <w:sz w:val="24"/>
                <w:szCs w:val="24"/>
              </w:rPr>
            </w:pPr>
          </w:p>
        </w:tc>
      </w:tr>
      <w:tr w:rsidR="003E75C0" w:rsidRPr="00976B55" w14:paraId="28F578E2" w14:textId="77777777" w:rsidTr="003E75C0">
        <w:tc>
          <w:tcPr>
            <w:tcW w:w="4449" w:type="dxa"/>
            <w:shd w:val="clear" w:color="auto" w:fill="auto"/>
          </w:tcPr>
          <w:p w14:paraId="4263BD02"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0756D351" w14:textId="77777777" w:rsidR="003E75C0" w:rsidRPr="00BF4396" w:rsidRDefault="003E75C0" w:rsidP="00E149B3">
            <w:pPr>
              <w:rPr>
                <w:rFonts w:asciiTheme="minorHAnsi" w:hAnsiTheme="minorHAnsi" w:cstheme="minorHAnsi"/>
                <w:bCs/>
                <w:sz w:val="24"/>
                <w:szCs w:val="24"/>
              </w:rPr>
            </w:pPr>
          </w:p>
        </w:tc>
      </w:tr>
      <w:tr w:rsidR="003E75C0" w:rsidRPr="00976B55" w14:paraId="29C12BAE" w14:textId="77777777" w:rsidTr="003E75C0">
        <w:tc>
          <w:tcPr>
            <w:tcW w:w="4449" w:type="dxa"/>
            <w:shd w:val="clear" w:color="auto" w:fill="auto"/>
          </w:tcPr>
          <w:p w14:paraId="6C2B4141"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52733B92" w14:textId="77777777" w:rsidR="003E75C0" w:rsidRPr="00BF4396" w:rsidRDefault="003E75C0" w:rsidP="00E149B3">
            <w:pPr>
              <w:rPr>
                <w:rFonts w:asciiTheme="minorHAnsi" w:hAnsiTheme="minorHAnsi" w:cstheme="minorHAnsi"/>
                <w:bCs/>
                <w:sz w:val="24"/>
                <w:szCs w:val="24"/>
              </w:rPr>
            </w:pPr>
          </w:p>
        </w:tc>
      </w:tr>
      <w:tr w:rsidR="003E75C0" w:rsidRPr="00976B55" w14:paraId="6F4559EF" w14:textId="77777777" w:rsidTr="003E75C0">
        <w:tc>
          <w:tcPr>
            <w:tcW w:w="4449" w:type="dxa"/>
            <w:shd w:val="clear" w:color="auto" w:fill="auto"/>
          </w:tcPr>
          <w:p w14:paraId="72B56B4E"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34E278E9" w14:textId="77777777" w:rsidR="003E75C0" w:rsidRPr="00BF4396" w:rsidRDefault="003E75C0" w:rsidP="00E149B3">
            <w:pPr>
              <w:rPr>
                <w:rFonts w:asciiTheme="minorHAnsi" w:hAnsiTheme="minorHAnsi" w:cstheme="minorHAnsi"/>
                <w:bCs/>
                <w:sz w:val="24"/>
                <w:szCs w:val="24"/>
              </w:rPr>
            </w:pPr>
          </w:p>
        </w:tc>
      </w:tr>
      <w:tr w:rsidR="003E75C0" w:rsidRPr="00976B55" w14:paraId="4CDA4321" w14:textId="77777777" w:rsidTr="003E75C0">
        <w:tc>
          <w:tcPr>
            <w:tcW w:w="4449" w:type="dxa"/>
            <w:shd w:val="clear" w:color="auto" w:fill="auto"/>
          </w:tcPr>
          <w:p w14:paraId="5298171D"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2FBBA5F4" w14:textId="77777777" w:rsidR="003E75C0" w:rsidRPr="00BF4396" w:rsidRDefault="003E75C0" w:rsidP="00E149B3">
            <w:pPr>
              <w:rPr>
                <w:rFonts w:asciiTheme="minorHAnsi" w:hAnsiTheme="minorHAnsi" w:cstheme="minorHAnsi"/>
                <w:bCs/>
                <w:sz w:val="24"/>
                <w:szCs w:val="24"/>
              </w:rPr>
            </w:pPr>
          </w:p>
        </w:tc>
      </w:tr>
      <w:tr w:rsidR="003E75C0" w:rsidRPr="00976B55" w14:paraId="68684B1A" w14:textId="77777777" w:rsidTr="003E75C0">
        <w:tc>
          <w:tcPr>
            <w:tcW w:w="4449" w:type="dxa"/>
            <w:shd w:val="clear" w:color="auto" w:fill="auto"/>
          </w:tcPr>
          <w:p w14:paraId="6C4E1962"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0B30C0FC" w14:textId="77777777" w:rsidR="003E75C0" w:rsidRPr="00BF4396" w:rsidRDefault="003E75C0" w:rsidP="00E149B3">
            <w:pPr>
              <w:rPr>
                <w:rFonts w:asciiTheme="minorHAnsi" w:hAnsiTheme="minorHAnsi" w:cstheme="minorHAnsi"/>
                <w:bCs/>
                <w:sz w:val="24"/>
                <w:szCs w:val="24"/>
              </w:rPr>
            </w:pPr>
          </w:p>
        </w:tc>
      </w:tr>
      <w:tr w:rsidR="00E149B3" w:rsidRPr="00976B55" w14:paraId="0317609B" w14:textId="77777777" w:rsidTr="003E75C0">
        <w:tc>
          <w:tcPr>
            <w:tcW w:w="4449" w:type="dxa"/>
            <w:shd w:val="clear" w:color="auto" w:fill="auto"/>
          </w:tcPr>
          <w:p w14:paraId="489AE0BB"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78AC3FC5" w14:textId="77777777" w:rsidR="00E149B3" w:rsidRPr="00BF4396" w:rsidRDefault="00E149B3" w:rsidP="00E149B3">
            <w:pPr>
              <w:rPr>
                <w:rFonts w:asciiTheme="minorHAnsi" w:hAnsiTheme="minorHAnsi" w:cstheme="minorHAnsi"/>
                <w:bCs/>
                <w:sz w:val="24"/>
                <w:szCs w:val="24"/>
              </w:rPr>
            </w:pPr>
          </w:p>
        </w:tc>
      </w:tr>
      <w:tr w:rsidR="00E149B3" w:rsidRPr="00976B55" w14:paraId="3AE9F422" w14:textId="77777777" w:rsidTr="003E75C0">
        <w:tc>
          <w:tcPr>
            <w:tcW w:w="4449" w:type="dxa"/>
            <w:shd w:val="clear" w:color="auto" w:fill="auto"/>
          </w:tcPr>
          <w:p w14:paraId="32E1CD7C"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1B94EA37" w14:textId="77777777" w:rsidR="00E149B3" w:rsidRPr="00BF4396" w:rsidRDefault="00E149B3" w:rsidP="00E149B3">
            <w:pPr>
              <w:rPr>
                <w:rFonts w:asciiTheme="minorHAnsi" w:hAnsiTheme="minorHAnsi" w:cstheme="minorHAnsi"/>
                <w:bCs/>
                <w:sz w:val="24"/>
                <w:szCs w:val="24"/>
              </w:rPr>
            </w:pPr>
          </w:p>
        </w:tc>
      </w:tr>
    </w:tbl>
    <w:p w14:paraId="2266B074" w14:textId="77777777" w:rsidR="009F55A3" w:rsidRDefault="009F55A3">
      <w:pPr>
        <w:rPr>
          <w:b/>
          <w:color w:val="000000" w:themeColor="text1"/>
          <w:sz w:val="24"/>
          <w:szCs w:val="24"/>
        </w:rPr>
      </w:pPr>
      <w:r>
        <w:rPr>
          <w:b/>
          <w:color w:val="000000" w:themeColor="text1"/>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B4C8C" w:rsidRPr="00976B55" w14:paraId="26CEBABA" w14:textId="77777777" w:rsidTr="000C5B15">
        <w:trPr>
          <w:trHeight w:val="1034"/>
        </w:trPr>
        <w:tc>
          <w:tcPr>
            <w:tcW w:w="10790" w:type="dxa"/>
            <w:shd w:val="clear" w:color="auto" w:fill="BFBFBF" w:themeFill="background1" w:themeFillShade="BF"/>
          </w:tcPr>
          <w:p w14:paraId="4DF03760" w14:textId="007546B1" w:rsidR="00CA1152" w:rsidRDefault="003C6A40" w:rsidP="00FD6B73">
            <w:pPr>
              <w:rPr>
                <w:rFonts w:ascii="Calibri" w:hAnsi="Calibri" w:cs="Calibri"/>
                <w:b/>
                <w:sz w:val="24"/>
                <w:szCs w:val="24"/>
              </w:rPr>
            </w:pPr>
            <w:r>
              <w:rPr>
                <w:rFonts w:ascii="Calibri" w:hAnsi="Calibri" w:cs="Calibri"/>
                <w:b/>
                <w:sz w:val="24"/>
                <w:szCs w:val="24"/>
              </w:rPr>
              <w:lastRenderedPageBreak/>
              <w:t>S</w:t>
            </w:r>
            <w:r w:rsidR="00A1045E">
              <w:rPr>
                <w:rFonts w:ascii="Calibri" w:hAnsi="Calibri" w:cs="Calibri"/>
                <w:b/>
                <w:sz w:val="24"/>
                <w:szCs w:val="24"/>
              </w:rPr>
              <w:t>TANDARD</w:t>
            </w:r>
            <w:r>
              <w:rPr>
                <w:rFonts w:ascii="Calibri" w:hAnsi="Calibri" w:cs="Calibri"/>
                <w:b/>
                <w:sz w:val="24"/>
                <w:szCs w:val="24"/>
              </w:rPr>
              <w:t xml:space="preserve"> 1: PIP Topic</w:t>
            </w:r>
          </w:p>
          <w:p w14:paraId="7355097A"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 xml:space="preserve">Standard 1 applies to PROPOSAL and VALIDATION </w:t>
            </w:r>
          </w:p>
          <w:p w14:paraId="13894042" w14:textId="397CD505" w:rsidR="003C6A40" w:rsidRPr="003D57E3" w:rsidRDefault="00962567" w:rsidP="00AD17E7">
            <w:pPr>
              <w:pStyle w:val="ListParagraph"/>
              <w:numPr>
                <w:ilvl w:val="1"/>
                <w:numId w:val="5"/>
              </w:numPr>
              <w:rPr>
                <w:rFonts w:ascii="Calibri" w:hAnsi="Calibri" w:cs="Calibri"/>
                <w:sz w:val="24"/>
                <w:szCs w:val="24"/>
              </w:rPr>
            </w:pPr>
            <w:r>
              <w:rPr>
                <w:rFonts w:ascii="Calibri" w:hAnsi="Calibri" w:cs="Calibri"/>
                <w:sz w:val="24"/>
                <w:szCs w:val="24"/>
              </w:rPr>
              <w:t xml:space="preserve"> </w:t>
            </w:r>
            <w:r w:rsidR="003C6A40" w:rsidRPr="003D57E3">
              <w:rPr>
                <w:rFonts w:ascii="Calibri" w:hAnsi="Calibri" w:cs="Calibri"/>
                <w:sz w:val="24"/>
                <w:szCs w:val="24"/>
              </w:rPr>
              <w:t xml:space="preserve">The PIP topic was selected through a comprehensive analysis of </w:t>
            </w:r>
            <w:r w:rsidR="00864B72">
              <w:rPr>
                <w:rFonts w:ascii="Calibri" w:hAnsi="Calibri" w:cs="Calibri"/>
                <w:sz w:val="24"/>
                <w:szCs w:val="24"/>
              </w:rPr>
              <w:t>HMO</w:t>
            </w:r>
            <w:r w:rsidR="003C6A40" w:rsidRPr="003D57E3">
              <w:rPr>
                <w:rFonts w:ascii="Calibri" w:hAnsi="Calibri" w:cs="Calibri"/>
                <w:sz w:val="24"/>
                <w:szCs w:val="24"/>
              </w:rPr>
              <w:t xml:space="preserve"> </w:t>
            </w:r>
            <w:r w:rsidR="00864B72">
              <w:rPr>
                <w:rFonts w:ascii="Calibri" w:hAnsi="Calibri" w:cs="Calibri"/>
                <w:sz w:val="24"/>
                <w:szCs w:val="24"/>
              </w:rPr>
              <w:t>member</w:t>
            </w:r>
            <w:r w:rsidR="003C6A40" w:rsidRPr="003D57E3">
              <w:rPr>
                <w:rFonts w:ascii="Calibri" w:hAnsi="Calibri" w:cs="Calibri"/>
                <w:sz w:val="24"/>
                <w:szCs w:val="24"/>
              </w:rPr>
              <w:t xml:space="preserve"> needs, </w:t>
            </w:r>
            <w:proofErr w:type="gramStart"/>
            <w:r w:rsidR="003C6A40" w:rsidRPr="003D57E3">
              <w:rPr>
                <w:rFonts w:ascii="Calibri" w:hAnsi="Calibri" w:cs="Calibri"/>
                <w:sz w:val="24"/>
                <w:szCs w:val="24"/>
              </w:rPr>
              <w:t>care</w:t>
            </w:r>
            <w:proofErr w:type="gramEnd"/>
            <w:r>
              <w:rPr>
                <w:rFonts w:ascii="Calibri" w:hAnsi="Calibri" w:cs="Calibri"/>
                <w:sz w:val="24"/>
                <w:szCs w:val="24"/>
              </w:rPr>
              <w:t xml:space="preserve"> </w:t>
            </w:r>
            <w:r w:rsidR="003C6A40" w:rsidRPr="003D57E3">
              <w:rPr>
                <w:rFonts w:ascii="Calibri" w:hAnsi="Calibri" w:cs="Calibri"/>
                <w:sz w:val="24"/>
                <w:szCs w:val="24"/>
              </w:rPr>
              <w:t>and services.</w:t>
            </w:r>
          </w:p>
          <w:p w14:paraId="1372EA6A" w14:textId="3B4FD741" w:rsidR="003C6A40" w:rsidRPr="003D57E3" w:rsidRDefault="00962567" w:rsidP="00AD17E7">
            <w:pPr>
              <w:pStyle w:val="ListParagraph"/>
              <w:numPr>
                <w:ilvl w:val="1"/>
                <w:numId w:val="5"/>
              </w:numPr>
              <w:rPr>
                <w:rFonts w:ascii="Calibri" w:hAnsi="Calibri" w:cs="Calibri"/>
                <w:sz w:val="24"/>
                <w:szCs w:val="24"/>
              </w:rPr>
            </w:pPr>
            <w:r>
              <w:rPr>
                <w:rFonts w:ascii="Calibri" w:hAnsi="Calibri" w:cs="Calibri"/>
                <w:sz w:val="24"/>
                <w:szCs w:val="24"/>
              </w:rPr>
              <w:t xml:space="preserve"> </w:t>
            </w:r>
            <w:r w:rsidR="003C6A40" w:rsidRPr="003D57E3">
              <w:rPr>
                <w:rFonts w:ascii="Calibri" w:hAnsi="Calibri" w:cs="Calibri"/>
                <w:sz w:val="24"/>
                <w:szCs w:val="24"/>
              </w:rPr>
              <w:t>The PIP topic considered performance on the CMS Child and Adult Core Set measures (if applicable).</w:t>
            </w:r>
          </w:p>
          <w:p w14:paraId="5FE06B3B" w14:textId="6EB34818" w:rsidR="00962567" w:rsidRDefault="00962567" w:rsidP="00962567">
            <w:pPr>
              <w:pStyle w:val="ListParagraph"/>
              <w:numPr>
                <w:ilvl w:val="1"/>
                <w:numId w:val="5"/>
              </w:numPr>
              <w:ind w:left="427" w:hanging="427"/>
              <w:rPr>
                <w:rFonts w:ascii="Calibri" w:hAnsi="Calibri" w:cs="Calibri"/>
                <w:sz w:val="24"/>
                <w:szCs w:val="24"/>
              </w:rPr>
            </w:pPr>
            <w:r w:rsidRPr="00962567">
              <w:rPr>
                <w:rFonts w:ascii="Calibri" w:hAnsi="Calibri" w:cs="Calibri"/>
                <w:sz w:val="24"/>
                <w:szCs w:val="24"/>
              </w:rPr>
              <w:t xml:space="preserve">The selection of the PIP topic considered input from members or providers who are users or concerned </w:t>
            </w:r>
            <w:r>
              <w:rPr>
                <w:rFonts w:ascii="Calibri" w:hAnsi="Calibri" w:cs="Calibri"/>
                <w:sz w:val="24"/>
                <w:szCs w:val="24"/>
              </w:rPr>
              <w:t xml:space="preserve"> </w:t>
            </w:r>
            <w:r w:rsidRPr="00962567">
              <w:rPr>
                <w:rFonts w:ascii="Calibri" w:hAnsi="Calibri" w:cs="Calibri"/>
                <w:sz w:val="24"/>
                <w:szCs w:val="24"/>
              </w:rPr>
              <w:t>with specific service areas.</w:t>
            </w:r>
          </w:p>
          <w:p w14:paraId="6333014A" w14:textId="3997F8C5" w:rsidR="003C6A40" w:rsidRPr="003D57E3" w:rsidRDefault="00962567" w:rsidP="00AD17E7">
            <w:pPr>
              <w:pStyle w:val="ListParagraph"/>
              <w:numPr>
                <w:ilvl w:val="1"/>
                <w:numId w:val="5"/>
              </w:numPr>
              <w:rPr>
                <w:rFonts w:ascii="Calibri" w:hAnsi="Calibri" w:cs="Calibri"/>
                <w:sz w:val="24"/>
                <w:szCs w:val="24"/>
              </w:rPr>
            </w:pPr>
            <w:r>
              <w:rPr>
                <w:rFonts w:ascii="Calibri" w:hAnsi="Calibri" w:cs="Calibri"/>
                <w:sz w:val="24"/>
                <w:szCs w:val="24"/>
              </w:rPr>
              <w:t xml:space="preserve"> </w:t>
            </w:r>
            <w:r w:rsidR="003C6A40" w:rsidRPr="003D57E3">
              <w:rPr>
                <w:rFonts w:ascii="Calibri" w:hAnsi="Calibri" w:cs="Calibri"/>
                <w:sz w:val="24"/>
                <w:szCs w:val="24"/>
              </w:rPr>
              <w:t>The PIP topic addresses care of special populations or high priority services.</w:t>
            </w:r>
          </w:p>
          <w:p w14:paraId="4B3AB8C2" w14:textId="162F6FB1" w:rsidR="00D810B2" w:rsidRPr="00B86094" w:rsidRDefault="00962567" w:rsidP="00B86094">
            <w:pPr>
              <w:pStyle w:val="ListParagraph"/>
              <w:numPr>
                <w:ilvl w:val="1"/>
                <w:numId w:val="5"/>
              </w:numPr>
              <w:rPr>
                <w:rFonts w:ascii="Calibri" w:hAnsi="Calibri" w:cs="Calibri"/>
                <w:sz w:val="24"/>
                <w:szCs w:val="24"/>
              </w:rPr>
            </w:pPr>
            <w:r>
              <w:rPr>
                <w:rFonts w:ascii="Calibri" w:hAnsi="Calibri" w:cs="Calibri"/>
                <w:sz w:val="24"/>
                <w:szCs w:val="24"/>
              </w:rPr>
              <w:t xml:space="preserve"> </w:t>
            </w:r>
            <w:r w:rsidR="003C6A40" w:rsidRPr="003D57E3">
              <w:rPr>
                <w:rFonts w:ascii="Calibri" w:hAnsi="Calibri" w:cs="Calibri"/>
                <w:sz w:val="24"/>
                <w:szCs w:val="24"/>
              </w:rPr>
              <w:t>The PIP topic aligns with priority areas identified by DHS and/or CMS.</w:t>
            </w:r>
          </w:p>
        </w:tc>
      </w:tr>
      <w:tr w:rsidR="00B14268" w:rsidRPr="00976B55" w14:paraId="680D7AF9" w14:textId="77777777" w:rsidTr="003E4455">
        <w:trPr>
          <w:trHeight w:val="2158"/>
        </w:trPr>
        <w:tc>
          <w:tcPr>
            <w:tcW w:w="10790" w:type="dxa"/>
            <w:shd w:val="clear" w:color="auto" w:fill="F2F2F2" w:themeFill="background1" w:themeFillShade="F2"/>
          </w:tcPr>
          <w:p w14:paraId="2A4DB6CD" w14:textId="77777777" w:rsidR="00A356F8" w:rsidRPr="000C7954" w:rsidRDefault="00B14268" w:rsidP="000C7954">
            <w:pPr>
              <w:ind w:left="337" w:hanging="360"/>
              <w:rPr>
                <w:rFonts w:ascii="Calibri" w:hAnsi="Calibri" w:cs="Calibri"/>
                <w:bCs/>
                <w:sz w:val="24"/>
                <w:szCs w:val="24"/>
              </w:rPr>
            </w:pPr>
            <w:r w:rsidRPr="000C7954">
              <w:rPr>
                <w:rFonts w:ascii="Calibri" w:hAnsi="Calibri" w:cs="Calibri"/>
                <w:bCs/>
                <w:sz w:val="24"/>
                <w:szCs w:val="24"/>
              </w:rPr>
              <w:t>1</w:t>
            </w:r>
            <w:r w:rsidR="00864B72" w:rsidRPr="000C7954">
              <w:rPr>
                <w:rFonts w:ascii="Calibri" w:hAnsi="Calibri" w:cs="Calibri"/>
                <w:bCs/>
                <w:sz w:val="24"/>
                <w:szCs w:val="24"/>
              </w:rPr>
              <w:t>a</w:t>
            </w:r>
            <w:r w:rsidRPr="000C7954">
              <w:rPr>
                <w:rFonts w:ascii="Calibri" w:hAnsi="Calibri" w:cs="Calibri"/>
                <w:bCs/>
                <w:sz w:val="24"/>
                <w:szCs w:val="24"/>
              </w:rPr>
              <w:t>. Describe the process or analysis used to prioritize and select this topic as an area or opportunity for improvement</w:t>
            </w:r>
            <w:r w:rsidR="00A356F8" w:rsidRPr="000C7954">
              <w:rPr>
                <w:rFonts w:ascii="Calibri" w:hAnsi="Calibri" w:cs="Calibri"/>
                <w:bCs/>
                <w:sz w:val="24"/>
                <w:szCs w:val="24"/>
              </w:rPr>
              <w:t xml:space="preserve"> related to </w:t>
            </w:r>
            <w:r w:rsidR="00A356F8" w:rsidRPr="000C7954">
              <w:rPr>
                <w:rFonts w:ascii="Calibri" w:hAnsi="Calibri" w:cs="Calibri"/>
                <w:b/>
                <w:sz w:val="24"/>
                <w:szCs w:val="24"/>
              </w:rPr>
              <w:t>reducing health inequities</w:t>
            </w:r>
            <w:r w:rsidR="00A356F8" w:rsidRPr="000C7954">
              <w:rPr>
                <w:rFonts w:ascii="Calibri" w:hAnsi="Calibri" w:cs="Calibri"/>
                <w:bCs/>
                <w:sz w:val="24"/>
                <w:szCs w:val="24"/>
              </w:rPr>
              <w:t xml:space="preserve">. </w:t>
            </w:r>
            <w:r w:rsidRPr="000C7954">
              <w:rPr>
                <w:rFonts w:ascii="Calibri" w:hAnsi="Calibri" w:cs="Calibri"/>
                <w:bCs/>
                <w:sz w:val="24"/>
                <w:szCs w:val="24"/>
              </w:rPr>
              <w:t xml:space="preserve"> </w:t>
            </w:r>
            <w:r w:rsidR="00A356F8" w:rsidRPr="000C7954">
              <w:rPr>
                <w:rFonts w:ascii="Calibri" w:hAnsi="Calibri" w:cs="Calibri"/>
                <w:bCs/>
                <w:sz w:val="24"/>
                <w:szCs w:val="24"/>
              </w:rPr>
              <w:t xml:space="preserve">HMOs must consider stratification of any or all target populations by rural/urban, sex, age, primary language, race, and/or ethnicity (encouraged to select at least two stratifications) </w:t>
            </w:r>
            <w:proofErr w:type="gramStart"/>
            <w:r w:rsidR="00A356F8" w:rsidRPr="000C7954">
              <w:rPr>
                <w:rFonts w:ascii="Calibri" w:hAnsi="Calibri" w:cs="Calibri"/>
                <w:bCs/>
                <w:sz w:val="24"/>
                <w:szCs w:val="24"/>
              </w:rPr>
              <w:t>in order to</w:t>
            </w:r>
            <w:proofErr w:type="gramEnd"/>
            <w:r w:rsidR="00A356F8" w:rsidRPr="000C7954">
              <w:rPr>
                <w:rFonts w:ascii="Calibri" w:hAnsi="Calibri" w:cs="Calibri"/>
                <w:bCs/>
                <w:sz w:val="24"/>
                <w:szCs w:val="24"/>
              </w:rPr>
              <w:t xml:space="preserve"> identify health equity quality improvement opportunities. </w:t>
            </w:r>
          </w:p>
          <w:p w14:paraId="223B8AA5" w14:textId="3DCC981D" w:rsidR="00B14268" w:rsidRPr="000C7954" w:rsidRDefault="000C7954" w:rsidP="000C7954">
            <w:pPr>
              <w:ind w:left="337" w:hanging="360"/>
              <w:rPr>
                <w:rFonts w:ascii="Calibri" w:hAnsi="Calibri" w:cs="Calibri"/>
                <w:bCs/>
                <w:sz w:val="24"/>
                <w:szCs w:val="24"/>
              </w:rPr>
            </w:pPr>
            <w:r w:rsidRPr="000C7954">
              <w:rPr>
                <w:rFonts w:ascii="Calibri" w:hAnsi="Calibri" w:cs="Calibri"/>
                <w:bCs/>
                <w:sz w:val="24"/>
                <w:szCs w:val="24"/>
              </w:rPr>
              <w:t xml:space="preserve">       </w:t>
            </w:r>
            <w:r w:rsidR="00A356F8" w:rsidRPr="000C7954">
              <w:rPr>
                <w:rFonts w:ascii="Calibri" w:hAnsi="Calibri" w:cs="Calibri"/>
                <w:bCs/>
                <w:sz w:val="24"/>
                <w:szCs w:val="24"/>
              </w:rPr>
              <w:t>I</w:t>
            </w:r>
            <w:r w:rsidR="00B14268" w:rsidRPr="000C7954">
              <w:rPr>
                <w:rFonts w:ascii="Calibri" w:hAnsi="Calibri" w:cs="Calibri"/>
                <w:bCs/>
                <w:sz w:val="24"/>
                <w:szCs w:val="24"/>
              </w:rPr>
              <w:t xml:space="preserve">nformation </w:t>
            </w:r>
            <w:r w:rsidR="004863A0" w:rsidRPr="000C7954">
              <w:rPr>
                <w:rFonts w:ascii="Calibri" w:hAnsi="Calibri" w:cs="Calibri"/>
                <w:bCs/>
                <w:sz w:val="24"/>
                <w:szCs w:val="24"/>
              </w:rPr>
              <w:t>should</w:t>
            </w:r>
            <w:r w:rsidR="00B14268" w:rsidRPr="000C7954">
              <w:rPr>
                <w:rFonts w:ascii="Calibri" w:hAnsi="Calibri" w:cs="Calibri"/>
                <w:bCs/>
                <w:sz w:val="24"/>
                <w:szCs w:val="24"/>
              </w:rPr>
              <w:t xml:space="preserve"> include:</w:t>
            </w:r>
          </w:p>
          <w:p w14:paraId="6142988F" w14:textId="555F29F4" w:rsidR="00B14268" w:rsidRPr="000C7954" w:rsidRDefault="00864B72" w:rsidP="00AD17E7">
            <w:pPr>
              <w:pStyle w:val="ListParagraph"/>
              <w:numPr>
                <w:ilvl w:val="0"/>
                <w:numId w:val="6"/>
              </w:numPr>
              <w:rPr>
                <w:rFonts w:ascii="Calibri" w:hAnsi="Calibri" w:cs="Calibri"/>
                <w:bCs/>
                <w:sz w:val="24"/>
                <w:szCs w:val="24"/>
              </w:rPr>
            </w:pPr>
            <w:r w:rsidRPr="000C7954">
              <w:rPr>
                <w:rFonts w:ascii="Calibri" w:hAnsi="Calibri" w:cs="Calibri"/>
                <w:bCs/>
                <w:sz w:val="24"/>
                <w:szCs w:val="24"/>
              </w:rPr>
              <w:t>D</w:t>
            </w:r>
            <w:r w:rsidR="00B14268" w:rsidRPr="000C7954">
              <w:rPr>
                <w:rFonts w:ascii="Calibri" w:hAnsi="Calibri" w:cs="Calibri"/>
                <w:bCs/>
                <w:sz w:val="24"/>
                <w:szCs w:val="24"/>
              </w:rPr>
              <w:t>iscussion of the member needs assessment</w:t>
            </w:r>
            <w:r w:rsidR="00213CCC">
              <w:rPr>
                <w:rFonts w:ascii="Calibri" w:hAnsi="Calibri" w:cs="Calibri"/>
                <w:bCs/>
                <w:sz w:val="24"/>
                <w:szCs w:val="24"/>
              </w:rPr>
              <w:t xml:space="preserve"> or </w:t>
            </w:r>
            <w:r w:rsidR="00630329">
              <w:rPr>
                <w:rFonts w:ascii="Calibri" w:hAnsi="Calibri" w:cs="Calibri"/>
                <w:bCs/>
                <w:sz w:val="24"/>
                <w:szCs w:val="24"/>
              </w:rPr>
              <w:t xml:space="preserve">source </w:t>
            </w:r>
            <w:r w:rsidR="00213CCC">
              <w:rPr>
                <w:rFonts w:ascii="Calibri" w:hAnsi="Calibri" w:cs="Calibri"/>
                <w:bCs/>
                <w:sz w:val="24"/>
                <w:szCs w:val="24"/>
              </w:rPr>
              <w:t>data</w:t>
            </w:r>
            <w:r w:rsidR="00B14268" w:rsidRPr="000C7954">
              <w:rPr>
                <w:rFonts w:ascii="Calibri" w:hAnsi="Calibri" w:cs="Calibri"/>
                <w:bCs/>
                <w:sz w:val="24"/>
                <w:szCs w:val="24"/>
              </w:rPr>
              <w:t xml:space="preserve"> that helped identify baseline performance</w:t>
            </w:r>
          </w:p>
          <w:p w14:paraId="52E37DC4" w14:textId="3ED95AB8" w:rsidR="00B14268" w:rsidRPr="000C7954" w:rsidRDefault="00864B72" w:rsidP="00AD17E7">
            <w:pPr>
              <w:pStyle w:val="ListParagraph"/>
              <w:numPr>
                <w:ilvl w:val="0"/>
                <w:numId w:val="6"/>
              </w:numPr>
              <w:rPr>
                <w:rFonts w:ascii="Calibri" w:hAnsi="Calibri" w:cs="Calibri"/>
                <w:bCs/>
                <w:sz w:val="24"/>
                <w:szCs w:val="24"/>
              </w:rPr>
            </w:pPr>
            <w:r w:rsidRPr="000C7954">
              <w:rPr>
                <w:rFonts w:ascii="Calibri" w:hAnsi="Calibri" w:cs="Calibri"/>
                <w:bCs/>
                <w:sz w:val="24"/>
                <w:szCs w:val="24"/>
              </w:rPr>
              <w:t>Baseline</w:t>
            </w:r>
            <w:r w:rsidR="00B14268" w:rsidRPr="000C7954">
              <w:rPr>
                <w:rFonts w:ascii="Calibri" w:hAnsi="Calibri" w:cs="Calibri"/>
                <w:bCs/>
                <w:sz w:val="24"/>
                <w:szCs w:val="24"/>
              </w:rPr>
              <w:t xml:space="preserve"> data and the timeframe of the baseline data</w:t>
            </w:r>
          </w:p>
          <w:p w14:paraId="7C5C9D8B" w14:textId="7245FC1C" w:rsidR="00B14268" w:rsidRPr="000C7954" w:rsidRDefault="00213CCC" w:rsidP="00AD17E7">
            <w:pPr>
              <w:pStyle w:val="ListParagraph"/>
              <w:numPr>
                <w:ilvl w:val="0"/>
                <w:numId w:val="6"/>
              </w:numPr>
              <w:rPr>
                <w:bCs/>
                <w:sz w:val="24"/>
                <w:szCs w:val="24"/>
              </w:rPr>
            </w:pPr>
            <w:r>
              <w:rPr>
                <w:rFonts w:ascii="Calibri" w:hAnsi="Calibri" w:cs="Calibri"/>
                <w:bCs/>
                <w:sz w:val="24"/>
                <w:szCs w:val="24"/>
              </w:rPr>
              <w:t>A</w:t>
            </w:r>
            <w:r w:rsidR="00B14268" w:rsidRPr="000C7954">
              <w:rPr>
                <w:rFonts w:ascii="Calibri" w:hAnsi="Calibri" w:cs="Calibri"/>
                <w:bCs/>
                <w:sz w:val="24"/>
                <w:szCs w:val="24"/>
              </w:rPr>
              <w:t>ddress any performance measure</w:t>
            </w:r>
            <w:r>
              <w:rPr>
                <w:rFonts w:ascii="Calibri" w:hAnsi="Calibri" w:cs="Calibri"/>
                <w:bCs/>
                <w:sz w:val="24"/>
                <w:szCs w:val="24"/>
              </w:rPr>
              <w:t>s</w:t>
            </w:r>
            <w:r w:rsidR="00B14268" w:rsidRPr="000C7954">
              <w:rPr>
                <w:rFonts w:ascii="Calibri" w:hAnsi="Calibri" w:cs="Calibri"/>
                <w:bCs/>
                <w:sz w:val="24"/>
                <w:szCs w:val="24"/>
              </w:rPr>
              <w:t xml:space="preserve"> considered in the selection of the topic</w:t>
            </w:r>
          </w:p>
          <w:p w14:paraId="22E61539" w14:textId="63F38F92" w:rsidR="00B14268" w:rsidRPr="000C7954" w:rsidRDefault="00B14268" w:rsidP="00B86094">
            <w:pPr>
              <w:rPr>
                <w:rFonts w:ascii="Calibri" w:hAnsi="Calibri" w:cs="Calibri"/>
                <w:bCs/>
                <w:sz w:val="24"/>
                <w:szCs w:val="24"/>
              </w:rPr>
            </w:pPr>
            <w:r w:rsidRPr="000C7954">
              <w:rPr>
                <w:rFonts w:ascii="Calibri" w:hAnsi="Calibri" w:cs="Calibri"/>
                <w:bCs/>
                <w:sz w:val="24"/>
                <w:szCs w:val="24"/>
              </w:rPr>
              <w:t>1</w:t>
            </w:r>
            <w:r w:rsidR="00864B72" w:rsidRPr="000C7954">
              <w:rPr>
                <w:rFonts w:ascii="Calibri" w:hAnsi="Calibri" w:cs="Calibri"/>
                <w:bCs/>
                <w:sz w:val="24"/>
                <w:szCs w:val="24"/>
              </w:rPr>
              <w:t>b</w:t>
            </w:r>
            <w:r w:rsidRPr="000C7954">
              <w:rPr>
                <w:rFonts w:ascii="Calibri" w:hAnsi="Calibri" w:cs="Calibri"/>
                <w:bCs/>
                <w:sz w:val="24"/>
                <w:szCs w:val="24"/>
              </w:rPr>
              <w:t xml:space="preserve">. Describe the relevance of this topic to the </w:t>
            </w:r>
            <w:r w:rsidR="00954AE3">
              <w:rPr>
                <w:rFonts w:ascii="Calibri" w:hAnsi="Calibri" w:cs="Calibri"/>
                <w:bCs/>
                <w:sz w:val="24"/>
                <w:szCs w:val="24"/>
              </w:rPr>
              <w:t>HMO</w:t>
            </w:r>
            <w:r w:rsidRPr="000C7954">
              <w:rPr>
                <w:rFonts w:ascii="Calibri" w:hAnsi="Calibri" w:cs="Calibri"/>
                <w:bCs/>
                <w:sz w:val="24"/>
                <w:szCs w:val="24"/>
              </w:rPr>
              <w:t>’s membership</w:t>
            </w:r>
          </w:p>
          <w:p w14:paraId="6FC8F163" w14:textId="479977C1" w:rsidR="00B14268" w:rsidRPr="000C7954" w:rsidRDefault="00B14268" w:rsidP="00B86094">
            <w:pPr>
              <w:numPr>
                <w:ilvl w:val="0"/>
                <w:numId w:val="7"/>
              </w:numPr>
              <w:rPr>
                <w:rFonts w:ascii="Calibri" w:hAnsi="Calibri" w:cs="Calibri"/>
                <w:bCs/>
                <w:sz w:val="24"/>
                <w:szCs w:val="24"/>
              </w:rPr>
            </w:pPr>
            <w:r w:rsidRPr="000C7954">
              <w:rPr>
                <w:rFonts w:ascii="Calibri" w:hAnsi="Calibri" w:cs="Calibri"/>
                <w:bCs/>
                <w:sz w:val="24"/>
                <w:szCs w:val="24"/>
              </w:rPr>
              <w:t>Identify how the topic relates to the</w:t>
            </w:r>
            <w:r w:rsidR="00213CCC">
              <w:rPr>
                <w:rFonts w:ascii="Calibri" w:hAnsi="Calibri" w:cs="Calibri"/>
                <w:bCs/>
                <w:sz w:val="24"/>
                <w:szCs w:val="24"/>
              </w:rPr>
              <w:t xml:space="preserve"> member</w:t>
            </w:r>
            <w:r w:rsidRPr="000C7954">
              <w:rPr>
                <w:rFonts w:ascii="Calibri" w:hAnsi="Calibri" w:cs="Calibri"/>
                <w:bCs/>
                <w:sz w:val="24"/>
                <w:szCs w:val="24"/>
              </w:rPr>
              <w:t xml:space="preserve"> health status </w:t>
            </w:r>
            <w:r w:rsidR="00954AE3">
              <w:rPr>
                <w:rFonts w:ascii="Calibri" w:hAnsi="Calibri" w:cs="Calibri"/>
                <w:bCs/>
                <w:sz w:val="24"/>
                <w:szCs w:val="24"/>
              </w:rPr>
              <w:t xml:space="preserve"> and/</w:t>
            </w:r>
            <w:r w:rsidR="00213CCC">
              <w:rPr>
                <w:rFonts w:ascii="Calibri" w:hAnsi="Calibri" w:cs="Calibri"/>
                <w:bCs/>
                <w:sz w:val="24"/>
                <w:szCs w:val="24"/>
              </w:rPr>
              <w:t>or member experience</w:t>
            </w:r>
            <w:r w:rsidRPr="000C7954">
              <w:rPr>
                <w:rFonts w:ascii="Calibri" w:hAnsi="Calibri" w:cs="Calibri"/>
                <w:bCs/>
                <w:sz w:val="24"/>
                <w:szCs w:val="24"/>
              </w:rPr>
              <w:t xml:space="preserve"> </w:t>
            </w:r>
            <w:r w:rsidR="00954AE3">
              <w:rPr>
                <w:rFonts w:ascii="Calibri" w:hAnsi="Calibri" w:cs="Calibri"/>
                <w:bCs/>
                <w:sz w:val="24"/>
                <w:szCs w:val="24"/>
              </w:rPr>
              <w:t>. A</w:t>
            </w:r>
            <w:r w:rsidRPr="000C7954">
              <w:rPr>
                <w:rFonts w:ascii="Calibri" w:hAnsi="Calibri" w:cs="Calibri"/>
                <w:bCs/>
                <w:sz w:val="24"/>
                <w:szCs w:val="24"/>
              </w:rPr>
              <w:t xml:space="preserve">ddress consideration of </w:t>
            </w:r>
            <w:r w:rsidR="004863A0" w:rsidRPr="000C7954">
              <w:rPr>
                <w:rFonts w:ascii="Calibri" w:hAnsi="Calibri" w:cs="Calibri"/>
                <w:bCs/>
                <w:sz w:val="24"/>
                <w:szCs w:val="24"/>
              </w:rPr>
              <w:t xml:space="preserve">health inequities, </w:t>
            </w:r>
            <w:r w:rsidRPr="000C7954">
              <w:rPr>
                <w:rFonts w:ascii="Calibri" w:hAnsi="Calibri" w:cs="Calibri"/>
                <w:bCs/>
                <w:sz w:val="24"/>
                <w:szCs w:val="24"/>
              </w:rPr>
              <w:t>care of special populations</w:t>
            </w:r>
            <w:r w:rsidR="00864B72" w:rsidRPr="000C7954">
              <w:rPr>
                <w:rFonts w:ascii="Calibri" w:hAnsi="Calibri" w:cs="Calibri"/>
                <w:bCs/>
                <w:sz w:val="24"/>
                <w:szCs w:val="24"/>
              </w:rPr>
              <w:t>,</w:t>
            </w:r>
            <w:r w:rsidR="00A356F8" w:rsidRPr="000C7954">
              <w:rPr>
                <w:rFonts w:ascii="Calibri" w:hAnsi="Calibri" w:cs="Calibri"/>
                <w:bCs/>
                <w:sz w:val="24"/>
                <w:szCs w:val="24"/>
              </w:rPr>
              <w:t xml:space="preserve"> and/or</w:t>
            </w:r>
            <w:r w:rsidRPr="000C7954">
              <w:rPr>
                <w:rFonts w:ascii="Calibri" w:hAnsi="Calibri" w:cs="Calibri"/>
                <w:bCs/>
                <w:sz w:val="24"/>
                <w:szCs w:val="24"/>
              </w:rPr>
              <w:t xml:space="preserve"> high priority services</w:t>
            </w:r>
            <w:r w:rsidR="00864B72" w:rsidRPr="000C7954">
              <w:rPr>
                <w:rFonts w:ascii="Calibri" w:hAnsi="Calibri" w:cs="Calibri"/>
                <w:bCs/>
                <w:sz w:val="24"/>
                <w:szCs w:val="24"/>
              </w:rPr>
              <w:t xml:space="preserve"> </w:t>
            </w:r>
            <w:r w:rsidRPr="000C7954">
              <w:rPr>
                <w:rFonts w:ascii="Calibri" w:hAnsi="Calibri" w:cs="Calibri"/>
                <w:bCs/>
                <w:sz w:val="24"/>
                <w:szCs w:val="24"/>
              </w:rPr>
              <w:t>as applicable</w:t>
            </w:r>
          </w:p>
          <w:p w14:paraId="0AE16053" w14:textId="300F6EC5" w:rsidR="00B14268" w:rsidRPr="000C7954" w:rsidRDefault="00B14268" w:rsidP="00B86094">
            <w:pPr>
              <w:numPr>
                <w:ilvl w:val="0"/>
                <w:numId w:val="7"/>
              </w:numPr>
              <w:rPr>
                <w:rFonts w:ascii="Calibri" w:hAnsi="Calibri" w:cs="Calibri"/>
                <w:bCs/>
                <w:sz w:val="24"/>
                <w:szCs w:val="24"/>
              </w:rPr>
            </w:pPr>
            <w:r w:rsidRPr="000C7954">
              <w:rPr>
                <w:rFonts w:ascii="Calibri" w:hAnsi="Calibri" w:cs="Calibri"/>
                <w:bCs/>
                <w:sz w:val="24"/>
                <w:szCs w:val="24"/>
              </w:rPr>
              <w:t>Identify why the topic is important to members</w:t>
            </w:r>
            <w:r w:rsidR="00954AE3">
              <w:rPr>
                <w:rFonts w:ascii="Calibri" w:hAnsi="Calibri" w:cs="Calibri"/>
                <w:bCs/>
                <w:sz w:val="24"/>
                <w:szCs w:val="24"/>
              </w:rPr>
              <w:t xml:space="preserve">, </w:t>
            </w:r>
            <w:r w:rsidR="00213CCC">
              <w:rPr>
                <w:rFonts w:ascii="Calibri" w:hAnsi="Calibri" w:cs="Calibri"/>
                <w:bCs/>
                <w:sz w:val="24"/>
                <w:szCs w:val="24"/>
              </w:rPr>
              <w:t>giv</w:t>
            </w:r>
            <w:r w:rsidR="00954AE3">
              <w:rPr>
                <w:rFonts w:ascii="Calibri" w:hAnsi="Calibri" w:cs="Calibri"/>
                <w:bCs/>
                <w:sz w:val="24"/>
                <w:szCs w:val="24"/>
              </w:rPr>
              <w:t>ing</w:t>
            </w:r>
            <w:r w:rsidR="00213CCC">
              <w:rPr>
                <w:rFonts w:ascii="Calibri" w:hAnsi="Calibri" w:cs="Calibri"/>
                <w:bCs/>
                <w:sz w:val="24"/>
                <w:szCs w:val="24"/>
              </w:rPr>
              <w:t xml:space="preserve"> consideration to members’ social determinants of health</w:t>
            </w:r>
            <w:r w:rsidR="00954AE3">
              <w:rPr>
                <w:rFonts w:ascii="Calibri" w:hAnsi="Calibri" w:cs="Calibri"/>
                <w:bCs/>
                <w:sz w:val="24"/>
                <w:szCs w:val="24"/>
              </w:rPr>
              <w:t>.</w:t>
            </w:r>
            <w:r w:rsidR="00A356F8" w:rsidRPr="000C7954">
              <w:rPr>
                <w:rFonts w:ascii="Calibri" w:hAnsi="Calibri" w:cs="Calibri"/>
                <w:bCs/>
                <w:sz w:val="24"/>
                <w:szCs w:val="24"/>
              </w:rPr>
              <w:t xml:space="preserve">  </w:t>
            </w:r>
          </w:p>
          <w:p w14:paraId="21DAF59E" w14:textId="295BD743" w:rsidR="00B14268" w:rsidRPr="004863A0" w:rsidRDefault="00B14268" w:rsidP="000C7954">
            <w:pPr>
              <w:ind w:left="337" w:hanging="337"/>
              <w:rPr>
                <w:sz w:val="22"/>
                <w:szCs w:val="22"/>
              </w:rPr>
            </w:pPr>
            <w:r w:rsidRPr="000C7954">
              <w:rPr>
                <w:rFonts w:ascii="Calibri" w:hAnsi="Calibri" w:cs="Calibri"/>
                <w:bCs/>
                <w:sz w:val="24"/>
                <w:szCs w:val="24"/>
              </w:rPr>
              <w:t>1</w:t>
            </w:r>
            <w:r w:rsidR="00864B72" w:rsidRPr="000C7954">
              <w:rPr>
                <w:rFonts w:ascii="Calibri" w:hAnsi="Calibri" w:cs="Calibri"/>
                <w:bCs/>
                <w:sz w:val="24"/>
                <w:szCs w:val="24"/>
              </w:rPr>
              <w:t>c</w:t>
            </w:r>
            <w:r w:rsidRPr="000C7954">
              <w:rPr>
                <w:rFonts w:ascii="Calibri" w:hAnsi="Calibri" w:cs="Calibri"/>
                <w:bCs/>
                <w:sz w:val="24"/>
                <w:szCs w:val="24"/>
              </w:rPr>
              <w:t>. Describe any member and provider input obtained in considering this topi</w:t>
            </w:r>
            <w:r w:rsidR="00AE7FE3">
              <w:rPr>
                <w:rFonts w:ascii="Calibri" w:hAnsi="Calibri" w:cs="Calibri"/>
                <w:bCs/>
                <w:sz w:val="24"/>
                <w:szCs w:val="24"/>
              </w:rPr>
              <w:t>c</w:t>
            </w:r>
            <w:r w:rsidR="00954AE3">
              <w:rPr>
                <w:rFonts w:ascii="Calibri" w:hAnsi="Calibri" w:cs="Calibri"/>
                <w:bCs/>
                <w:sz w:val="24"/>
                <w:szCs w:val="24"/>
              </w:rPr>
              <w:t>.</w:t>
            </w:r>
            <w:r w:rsidRPr="000C7954">
              <w:rPr>
                <w:rFonts w:ascii="Calibri" w:hAnsi="Calibri" w:cs="Calibri"/>
                <w:bCs/>
                <w:sz w:val="24"/>
                <w:szCs w:val="24"/>
              </w:rPr>
              <w:t xml:space="preserve"> </w:t>
            </w:r>
          </w:p>
        </w:tc>
      </w:tr>
      <w:tr w:rsidR="003F4D56" w:rsidRPr="00976B55" w14:paraId="1DDD5720" w14:textId="77777777" w:rsidTr="000C5B15">
        <w:trPr>
          <w:trHeight w:val="720"/>
        </w:trPr>
        <w:tc>
          <w:tcPr>
            <w:tcW w:w="10790" w:type="dxa"/>
            <w:shd w:val="clear" w:color="auto" w:fill="auto"/>
          </w:tcPr>
          <w:p w14:paraId="70C090EF" w14:textId="2D387FD3" w:rsidR="00E90A45" w:rsidRDefault="005B7A48" w:rsidP="00E90A45">
            <w:pPr>
              <w:rPr>
                <w:rFonts w:ascii="Calibri" w:hAnsi="Calibri" w:cs="Calibri"/>
                <w:b/>
                <w:sz w:val="24"/>
                <w:szCs w:val="24"/>
              </w:rPr>
            </w:pPr>
            <w:r>
              <w:rPr>
                <w:rFonts w:ascii="Calibri" w:hAnsi="Calibri" w:cs="Calibri"/>
                <w:b/>
                <w:sz w:val="24"/>
                <w:szCs w:val="24"/>
              </w:rPr>
              <w:t xml:space="preserve">Standard 1 </w:t>
            </w:r>
            <w:r w:rsidR="001F6DA7">
              <w:rPr>
                <w:rFonts w:ascii="Calibri" w:hAnsi="Calibri" w:cs="Calibri"/>
                <w:b/>
                <w:sz w:val="24"/>
                <w:szCs w:val="24"/>
              </w:rPr>
              <w:t>PIP Topic:</w:t>
            </w:r>
          </w:p>
          <w:sdt>
            <w:sdtPr>
              <w:rPr>
                <w:rFonts w:asciiTheme="minorHAnsi" w:hAnsiTheme="minorHAnsi" w:cstheme="minorHAnsi"/>
                <w:b/>
                <w:bCs/>
                <w:sz w:val="24"/>
                <w:szCs w:val="24"/>
              </w:rPr>
              <w:id w:val="510266726"/>
              <w:placeholder>
                <w:docPart w:val="DefaultPlaceholder_-1854013440"/>
              </w:placeholder>
              <w:showingPlcHdr/>
            </w:sdtPr>
            <w:sdtEndPr/>
            <w:sdtContent>
              <w:p w14:paraId="5A73B0C2" w14:textId="01EFC091" w:rsidR="001F6DA7" w:rsidRDefault="00213CCC" w:rsidP="00E90A45">
                <w:pPr>
                  <w:rPr>
                    <w:rFonts w:asciiTheme="minorHAnsi" w:hAnsiTheme="minorHAnsi" w:cstheme="minorHAnsi"/>
                    <w:b/>
                    <w:bCs/>
                    <w:sz w:val="24"/>
                    <w:szCs w:val="24"/>
                  </w:rPr>
                </w:pPr>
                <w:r w:rsidRPr="003B3D53">
                  <w:rPr>
                    <w:rStyle w:val="PlaceholderText"/>
                  </w:rPr>
                  <w:t>Click or tap here to enter text.</w:t>
                </w:r>
              </w:p>
            </w:sdtContent>
          </w:sdt>
          <w:p w14:paraId="7023C0F7" w14:textId="77777777" w:rsidR="001F6DA7" w:rsidRDefault="001F6DA7" w:rsidP="00E90A45">
            <w:pPr>
              <w:rPr>
                <w:rFonts w:asciiTheme="minorHAnsi" w:hAnsiTheme="minorHAnsi" w:cstheme="minorHAnsi"/>
                <w:b/>
                <w:bCs/>
                <w:sz w:val="24"/>
                <w:szCs w:val="24"/>
              </w:rPr>
            </w:pPr>
          </w:p>
          <w:p w14:paraId="18F0218A" w14:textId="77777777" w:rsidR="001F6DA7" w:rsidRDefault="001F6DA7" w:rsidP="00E90A45">
            <w:pPr>
              <w:rPr>
                <w:rFonts w:asciiTheme="minorHAnsi" w:hAnsiTheme="minorHAnsi" w:cstheme="minorHAnsi"/>
                <w:b/>
                <w:bCs/>
                <w:sz w:val="24"/>
                <w:szCs w:val="24"/>
              </w:rPr>
            </w:pPr>
          </w:p>
          <w:p w14:paraId="683394B8" w14:textId="4F435AF0" w:rsidR="001F6DA7" w:rsidRPr="00BF4396" w:rsidRDefault="001F6DA7" w:rsidP="00E90A45">
            <w:pPr>
              <w:rPr>
                <w:rFonts w:asciiTheme="minorHAnsi" w:hAnsiTheme="minorHAnsi" w:cstheme="minorHAnsi"/>
                <w:bCs/>
                <w:sz w:val="24"/>
                <w:szCs w:val="24"/>
              </w:rPr>
            </w:pPr>
          </w:p>
        </w:tc>
      </w:tr>
      <w:tr w:rsidR="00BB4C8C" w:rsidRPr="00976B55" w14:paraId="597BD208" w14:textId="77777777" w:rsidTr="000C5B15">
        <w:tc>
          <w:tcPr>
            <w:tcW w:w="10790" w:type="dxa"/>
            <w:shd w:val="clear" w:color="auto" w:fill="BFBFBF" w:themeFill="background1" w:themeFillShade="BF"/>
          </w:tcPr>
          <w:p w14:paraId="4F6418E7" w14:textId="37908149" w:rsidR="00E90C82" w:rsidRDefault="00E90C82" w:rsidP="00E90C82">
            <w:pPr>
              <w:rPr>
                <w:rFonts w:ascii="Calibri" w:hAnsi="Calibri" w:cs="Calibri"/>
                <w:b/>
                <w:sz w:val="24"/>
                <w:szCs w:val="24"/>
              </w:rPr>
            </w:pPr>
            <w:r w:rsidRPr="001946B9">
              <w:rPr>
                <w:rFonts w:ascii="Calibri" w:hAnsi="Calibri" w:cs="Calibri"/>
                <w:b/>
                <w:sz w:val="24"/>
                <w:szCs w:val="24"/>
              </w:rPr>
              <w:t xml:space="preserve">STANDARD 2: </w:t>
            </w:r>
            <w:r>
              <w:rPr>
                <w:rFonts w:ascii="Calibri" w:hAnsi="Calibri" w:cs="Calibri"/>
                <w:b/>
                <w:sz w:val="24"/>
                <w:szCs w:val="24"/>
              </w:rPr>
              <w:t>PIP Aim Statement</w:t>
            </w:r>
          </w:p>
          <w:p w14:paraId="06E0C374"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2 applies to PROPOSAL and VALIDATION</w:t>
            </w:r>
          </w:p>
          <w:p w14:paraId="29B19F0A" w14:textId="44D1D6BF" w:rsidR="00E90C82" w:rsidRPr="003E7928" w:rsidRDefault="00E90C82" w:rsidP="003E7928">
            <w:pPr>
              <w:pStyle w:val="ListParagraph"/>
              <w:numPr>
                <w:ilvl w:val="1"/>
                <w:numId w:val="9"/>
              </w:numPr>
              <w:ind w:left="427" w:hanging="450"/>
              <w:rPr>
                <w:rFonts w:asciiTheme="minorHAnsi" w:hAnsiTheme="minorHAnsi" w:cstheme="minorHAnsi"/>
                <w:sz w:val="24"/>
                <w:szCs w:val="24"/>
              </w:rPr>
            </w:pPr>
            <w:r w:rsidRPr="003E7928">
              <w:rPr>
                <w:rFonts w:ascii="Calibri" w:hAnsi="Calibri" w:cs="Calibri"/>
                <w:sz w:val="24"/>
                <w:szCs w:val="24"/>
              </w:rPr>
              <w:t>The PIP aim statement clearly specifies the improvement strateg</w:t>
            </w:r>
            <w:r w:rsidR="003E7928">
              <w:rPr>
                <w:rFonts w:ascii="Calibri" w:hAnsi="Calibri" w:cs="Calibri"/>
                <w:sz w:val="24"/>
                <w:szCs w:val="24"/>
              </w:rPr>
              <w:t xml:space="preserve">y </w:t>
            </w:r>
            <w:r w:rsidRPr="003E7928">
              <w:rPr>
                <w:rFonts w:asciiTheme="minorHAnsi" w:hAnsiTheme="minorHAnsi" w:cstheme="minorHAnsi"/>
                <w:i/>
                <w:iCs/>
                <w:sz w:val="24"/>
                <w:szCs w:val="24"/>
              </w:rPr>
              <w:t>(relevant to Standards 8.1 -8.4)</w:t>
            </w:r>
          </w:p>
          <w:p w14:paraId="5804B250" w14:textId="0DE70E6D" w:rsidR="00E90C82" w:rsidRPr="003D57E3" w:rsidRDefault="003E7928" w:rsidP="003E7928">
            <w:pPr>
              <w:pStyle w:val="ListParagraph"/>
              <w:numPr>
                <w:ilvl w:val="1"/>
                <w:numId w:val="9"/>
              </w:numPr>
              <w:ind w:hanging="383"/>
              <w:rPr>
                <w:rFonts w:ascii="Calibri" w:hAnsi="Calibri" w:cs="Calibri"/>
                <w:sz w:val="24"/>
                <w:szCs w:val="24"/>
              </w:rPr>
            </w:pPr>
            <w:r>
              <w:rPr>
                <w:rFonts w:ascii="Calibri" w:hAnsi="Calibri" w:cs="Calibri"/>
                <w:sz w:val="24"/>
                <w:szCs w:val="24"/>
              </w:rPr>
              <w:t xml:space="preserve"> </w:t>
            </w:r>
            <w:r w:rsidR="00E90C82" w:rsidRPr="003D57E3">
              <w:rPr>
                <w:rFonts w:ascii="Calibri" w:hAnsi="Calibri" w:cs="Calibri"/>
                <w:sz w:val="24"/>
                <w:szCs w:val="24"/>
              </w:rPr>
              <w:t>The PIP aim statement clearly specifies the population for the PIP</w:t>
            </w:r>
          </w:p>
          <w:p w14:paraId="473988C5" w14:textId="74211BC6" w:rsidR="00E90C82" w:rsidRPr="003D57E3" w:rsidRDefault="00962567" w:rsidP="003E7928">
            <w:pPr>
              <w:pStyle w:val="ListParagraph"/>
              <w:numPr>
                <w:ilvl w:val="1"/>
                <w:numId w:val="9"/>
              </w:numPr>
              <w:ind w:hanging="383"/>
              <w:rPr>
                <w:rFonts w:ascii="Calibri" w:hAnsi="Calibri" w:cs="Calibri"/>
                <w:sz w:val="24"/>
                <w:szCs w:val="24"/>
              </w:rPr>
            </w:pPr>
            <w:r>
              <w:rPr>
                <w:rFonts w:ascii="Calibri" w:hAnsi="Calibri" w:cs="Calibri"/>
                <w:sz w:val="24"/>
                <w:szCs w:val="24"/>
              </w:rPr>
              <w:t xml:space="preserve"> </w:t>
            </w:r>
            <w:r w:rsidR="00E90C82" w:rsidRPr="003D57E3">
              <w:rPr>
                <w:rFonts w:ascii="Calibri" w:hAnsi="Calibri" w:cs="Calibri"/>
                <w:sz w:val="24"/>
                <w:szCs w:val="24"/>
              </w:rPr>
              <w:t xml:space="preserve">The PIP aim statement clearly specifies the </w:t>
            </w:r>
            <w:proofErr w:type="gramStart"/>
            <w:r w:rsidR="00E90C82" w:rsidRPr="003D57E3">
              <w:rPr>
                <w:rFonts w:ascii="Calibri" w:hAnsi="Calibri" w:cs="Calibri"/>
                <w:sz w:val="24"/>
                <w:szCs w:val="24"/>
              </w:rPr>
              <w:t>time period</w:t>
            </w:r>
            <w:proofErr w:type="gramEnd"/>
            <w:r w:rsidR="00E90C82" w:rsidRPr="003D57E3">
              <w:rPr>
                <w:rFonts w:ascii="Calibri" w:hAnsi="Calibri" w:cs="Calibri"/>
                <w:sz w:val="24"/>
                <w:szCs w:val="24"/>
              </w:rPr>
              <w:t xml:space="preserve"> for the PIP</w:t>
            </w:r>
          </w:p>
          <w:p w14:paraId="0540C204" w14:textId="35337344" w:rsidR="00E90C82" w:rsidRPr="003D57E3" w:rsidRDefault="00962567" w:rsidP="003E7928">
            <w:pPr>
              <w:pStyle w:val="ListParagraph"/>
              <w:numPr>
                <w:ilvl w:val="1"/>
                <w:numId w:val="9"/>
              </w:numPr>
              <w:ind w:hanging="383"/>
              <w:rPr>
                <w:rFonts w:ascii="Calibri" w:hAnsi="Calibri" w:cs="Calibri"/>
                <w:sz w:val="24"/>
                <w:szCs w:val="24"/>
              </w:rPr>
            </w:pPr>
            <w:r>
              <w:rPr>
                <w:rFonts w:ascii="Calibri" w:hAnsi="Calibri" w:cs="Calibri"/>
                <w:sz w:val="24"/>
                <w:szCs w:val="24"/>
              </w:rPr>
              <w:t xml:space="preserve"> </w:t>
            </w:r>
            <w:r w:rsidR="00E90C82" w:rsidRPr="003D57E3">
              <w:rPr>
                <w:rFonts w:ascii="Calibri" w:hAnsi="Calibri" w:cs="Calibri"/>
                <w:sz w:val="24"/>
                <w:szCs w:val="24"/>
              </w:rPr>
              <w:t>The PIP aim statement is concise</w:t>
            </w:r>
          </w:p>
          <w:p w14:paraId="205FBBC4" w14:textId="11D9C6C1" w:rsidR="00E90C82" w:rsidRPr="003D57E3" w:rsidRDefault="00962567" w:rsidP="003E7928">
            <w:pPr>
              <w:pStyle w:val="ListParagraph"/>
              <w:numPr>
                <w:ilvl w:val="1"/>
                <w:numId w:val="9"/>
              </w:numPr>
              <w:ind w:hanging="383"/>
              <w:rPr>
                <w:rFonts w:ascii="Calibri" w:hAnsi="Calibri" w:cs="Calibri"/>
                <w:sz w:val="24"/>
                <w:szCs w:val="24"/>
              </w:rPr>
            </w:pPr>
            <w:r>
              <w:rPr>
                <w:rFonts w:ascii="Calibri" w:hAnsi="Calibri" w:cs="Calibri"/>
                <w:sz w:val="24"/>
                <w:szCs w:val="24"/>
              </w:rPr>
              <w:t xml:space="preserve"> </w:t>
            </w:r>
            <w:r w:rsidR="00E90C82" w:rsidRPr="003D57E3">
              <w:rPr>
                <w:rFonts w:ascii="Calibri" w:hAnsi="Calibri" w:cs="Calibri"/>
                <w:sz w:val="24"/>
                <w:szCs w:val="24"/>
              </w:rPr>
              <w:t>The PIP aim statement is answerable</w:t>
            </w:r>
          </w:p>
          <w:p w14:paraId="13B31D68" w14:textId="1022C773" w:rsidR="00516BA2" w:rsidRPr="00976B55" w:rsidRDefault="00E90C82" w:rsidP="003E7928">
            <w:pPr>
              <w:ind w:hanging="23"/>
              <w:rPr>
                <w:rFonts w:ascii="Calibri" w:hAnsi="Calibri" w:cs="Calibri"/>
                <w:i/>
                <w:sz w:val="24"/>
                <w:szCs w:val="24"/>
              </w:rPr>
            </w:pPr>
            <w:r>
              <w:rPr>
                <w:rFonts w:ascii="Calibri" w:hAnsi="Calibri" w:cs="Calibri"/>
                <w:sz w:val="24"/>
                <w:szCs w:val="24"/>
              </w:rPr>
              <w:t xml:space="preserve">2.6 </w:t>
            </w:r>
            <w:r w:rsidR="00962567">
              <w:rPr>
                <w:rFonts w:ascii="Calibri" w:hAnsi="Calibri" w:cs="Calibri"/>
                <w:sz w:val="24"/>
                <w:szCs w:val="24"/>
              </w:rPr>
              <w:t xml:space="preserve"> </w:t>
            </w:r>
            <w:r w:rsidRPr="003D57E3">
              <w:rPr>
                <w:rFonts w:ascii="Calibri" w:hAnsi="Calibri" w:cs="Calibri"/>
                <w:sz w:val="24"/>
                <w:szCs w:val="24"/>
              </w:rPr>
              <w:t>The PIP aim statement is measurable</w:t>
            </w:r>
          </w:p>
        </w:tc>
      </w:tr>
      <w:tr w:rsidR="00B14268" w:rsidRPr="00976B55" w14:paraId="0CF9846E" w14:textId="77777777" w:rsidTr="000C64B2">
        <w:tc>
          <w:tcPr>
            <w:tcW w:w="10790" w:type="dxa"/>
            <w:shd w:val="clear" w:color="auto" w:fill="F2F2F2" w:themeFill="background1" w:themeFillShade="F2"/>
          </w:tcPr>
          <w:p w14:paraId="567CF938" w14:textId="57D96429" w:rsidR="00B14268" w:rsidRPr="000C7954" w:rsidRDefault="00B14268" w:rsidP="000C7954">
            <w:pPr>
              <w:keepNext/>
              <w:rPr>
                <w:rFonts w:ascii="Calibri" w:hAnsi="Calibri" w:cs="Calibri"/>
                <w:bCs/>
                <w:sz w:val="24"/>
                <w:szCs w:val="24"/>
              </w:rPr>
            </w:pPr>
            <w:r w:rsidRPr="000C7954">
              <w:rPr>
                <w:rFonts w:ascii="Calibri" w:hAnsi="Calibri" w:cs="Calibri"/>
                <w:bCs/>
                <w:sz w:val="24"/>
                <w:szCs w:val="24"/>
              </w:rPr>
              <w:t>2</w:t>
            </w:r>
            <w:r w:rsidR="00864B72" w:rsidRPr="000C7954">
              <w:rPr>
                <w:rFonts w:ascii="Calibri" w:hAnsi="Calibri" w:cs="Calibri"/>
                <w:bCs/>
                <w:sz w:val="24"/>
                <w:szCs w:val="24"/>
              </w:rPr>
              <w:t>a</w:t>
            </w:r>
            <w:r w:rsidRPr="000C7954">
              <w:rPr>
                <w:rFonts w:ascii="Calibri" w:hAnsi="Calibri" w:cs="Calibri"/>
                <w:bCs/>
                <w:sz w:val="24"/>
                <w:szCs w:val="24"/>
              </w:rPr>
              <w:t>. State each PIP aim or question in a concise, answerable, and measurable format</w:t>
            </w:r>
            <w:r w:rsidR="00954AE3">
              <w:rPr>
                <w:rFonts w:ascii="Calibri" w:hAnsi="Calibri" w:cs="Calibri"/>
                <w:bCs/>
                <w:sz w:val="24"/>
                <w:szCs w:val="24"/>
              </w:rPr>
              <w:t>, including:</w:t>
            </w:r>
            <w:r w:rsidR="000C7954">
              <w:rPr>
                <w:rFonts w:ascii="Calibri" w:hAnsi="Calibri" w:cs="Calibri"/>
                <w:bCs/>
                <w:sz w:val="24"/>
                <w:szCs w:val="24"/>
              </w:rPr>
              <w:t xml:space="preserve">      </w:t>
            </w:r>
          </w:p>
          <w:p w14:paraId="1371ADCA" w14:textId="77777777" w:rsidR="00B14268" w:rsidRPr="000C7954" w:rsidRDefault="00B14268" w:rsidP="00AD17E7">
            <w:pPr>
              <w:pStyle w:val="ListParagraph"/>
              <w:keepNext/>
              <w:numPr>
                <w:ilvl w:val="0"/>
                <w:numId w:val="10"/>
              </w:numPr>
              <w:rPr>
                <w:rFonts w:ascii="Calibri" w:hAnsi="Calibri" w:cs="Calibri"/>
                <w:bCs/>
                <w:sz w:val="24"/>
                <w:szCs w:val="24"/>
              </w:rPr>
            </w:pPr>
            <w:r w:rsidRPr="000C7954">
              <w:rPr>
                <w:rFonts w:ascii="Calibri" w:hAnsi="Calibri" w:cs="Calibri"/>
                <w:bCs/>
                <w:sz w:val="24"/>
                <w:szCs w:val="24"/>
              </w:rPr>
              <w:t>Specific numerical goal(s) and target date(s)</w:t>
            </w:r>
          </w:p>
          <w:p w14:paraId="0B24ED10" w14:textId="77777777" w:rsidR="00B14268" w:rsidRPr="000C7954" w:rsidRDefault="00B14268" w:rsidP="00AD17E7">
            <w:pPr>
              <w:pStyle w:val="ListParagraph"/>
              <w:keepNext/>
              <w:numPr>
                <w:ilvl w:val="0"/>
                <w:numId w:val="10"/>
              </w:numPr>
              <w:rPr>
                <w:rFonts w:ascii="Calibri" w:hAnsi="Calibri" w:cs="Calibri"/>
                <w:bCs/>
                <w:sz w:val="24"/>
                <w:szCs w:val="24"/>
              </w:rPr>
            </w:pPr>
            <w:r w:rsidRPr="000C7954">
              <w:rPr>
                <w:rFonts w:ascii="Calibri" w:hAnsi="Calibri" w:cs="Calibri"/>
                <w:bCs/>
                <w:sz w:val="24"/>
                <w:szCs w:val="24"/>
              </w:rPr>
              <w:t>Intervention or improvement strategy that will be implemented</w:t>
            </w:r>
          </w:p>
          <w:p w14:paraId="22A727A7" w14:textId="77777777" w:rsidR="00B14268" w:rsidRPr="000C7954" w:rsidRDefault="00B14268" w:rsidP="00B86094">
            <w:pPr>
              <w:pStyle w:val="ListParagraph"/>
              <w:keepNext/>
              <w:numPr>
                <w:ilvl w:val="0"/>
                <w:numId w:val="10"/>
              </w:numPr>
              <w:rPr>
                <w:rFonts w:ascii="Calibri" w:hAnsi="Calibri" w:cs="Calibri"/>
                <w:bCs/>
                <w:sz w:val="24"/>
                <w:szCs w:val="24"/>
              </w:rPr>
            </w:pPr>
            <w:r w:rsidRPr="000C7954">
              <w:rPr>
                <w:rFonts w:ascii="Calibri" w:hAnsi="Calibri" w:cs="Calibri"/>
                <w:bCs/>
                <w:sz w:val="24"/>
                <w:szCs w:val="24"/>
              </w:rPr>
              <w:t>Rate of desired improvement (from what to what) in each aim or question</w:t>
            </w:r>
          </w:p>
          <w:p w14:paraId="460D72CA" w14:textId="4EE149BA" w:rsidR="00B14268" w:rsidRPr="00962567" w:rsidRDefault="00B14268" w:rsidP="00B86094">
            <w:pPr>
              <w:pStyle w:val="ListParagraph"/>
              <w:keepNext/>
              <w:numPr>
                <w:ilvl w:val="0"/>
                <w:numId w:val="10"/>
              </w:numPr>
            </w:pPr>
            <w:r w:rsidRPr="000C7954">
              <w:rPr>
                <w:rFonts w:ascii="Calibri" w:hAnsi="Calibri" w:cs="Calibri"/>
                <w:bCs/>
                <w:sz w:val="24"/>
                <w:szCs w:val="24"/>
              </w:rPr>
              <w:t>Population that will be involved in the PIP</w:t>
            </w:r>
          </w:p>
        </w:tc>
      </w:tr>
      <w:tr w:rsidR="00C85F75" w:rsidRPr="00976B55" w14:paraId="2CFCE6A0" w14:textId="77777777" w:rsidTr="000C5B15">
        <w:trPr>
          <w:trHeight w:val="720"/>
        </w:trPr>
        <w:tc>
          <w:tcPr>
            <w:tcW w:w="10790" w:type="dxa"/>
            <w:shd w:val="clear" w:color="auto" w:fill="auto"/>
          </w:tcPr>
          <w:p w14:paraId="2D609AB7" w14:textId="71079894" w:rsidR="00516BA2" w:rsidRDefault="005B7A48" w:rsidP="00BB4C8C">
            <w:pPr>
              <w:rPr>
                <w:rFonts w:ascii="Calibri" w:hAnsi="Calibri" w:cs="Calibri"/>
                <w:b/>
                <w:sz w:val="24"/>
                <w:szCs w:val="24"/>
              </w:rPr>
            </w:pPr>
            <w:r>
              <w:rPr>
                <w:rFonts w:ascii="Calibri" w:hAnsi="Calibri" w:cs="Calibri"/>
                <w:b/>
                <w:sz w:val="24"/>
                <w:szCs w:val="24"/>
              </w:rPr>
              <w:t xml:space="preserve">Standard 2 </w:t>
            </w:r>
            <w:r w:rsidR="001F6DA7">
              <w:rPr>
                <w:rFonts w:ascii="Calibri" w:hAnsi="Calibri" w:cs="Calibri"/>
                <w:b/>
                <w:sz w:val="24"/>
                <w:szCs w:val="24"/>
              </w:rPr>
              <w:t>PIP Aim Statement:</w:t>
            </w:r>
          </w:p>
          <w:sdt>
            <w:sdtPr>
              <w:rPr>
                <w:rFonts w:ascii="Calibri" w:hAnsi="Calibri" w:cs="Calibri"/>
                <w:b/>
                <w:sz w:val="24"/>
                <w:szCs w:val="24"/>
              </w:rPr>
              <w:id w:val="-1346087104"/>
              <w:placeholder>
                <w:docPart w:val="DefaultPlaceholder_-1854013440"/>
              </w:placeholder>
              <w:showingPlcHdr/>
            </w:sdtPr>
            <w:sdtEndPr/>
            <w:sdtContent>
              <w:p w14:paraId="46AA4D03" w14:textId="465B4A01" w:rsidR="001F6DA7" w:rsidRDefault="00BA766E" w:rsidP="00BB4C8C">
                <w:pPr>
                  <w:rPr>
                    <w:rFonts w:ascii="Calibri" w:hAnsi="Calibri" w:cs="Calibri"/>
                    <w:b/>
                    <w:sz w:val="24"/>
                    <w:szCs w:val="24"/>
                  </w:rPr>
                </w:pPr>
                <w:r w:rsidRPr="003B3D53">
                  <w:rPr>
                    <w:rStyle w:val="PlaceholderText"/>
                  </w:rPr>
                  <w:t>Click or tap here to enter text.</w:t>
                </w:r>
              </w:p>
            </w:sdtContent>
          </w:sdt>
          <w:p w14:paraId="10ABDAD8" w14:textId="77777777" w:rsidR="001F6DA7" w:rsidRDefault="001F6DA7" w:rsidP="00BB4C8C">
            <w:pPr>
              <w:rPr>
                <w:rFonts w:ascii="Calibri" w:hAnsi="Calibri" w:cs="Calibri"/>
                <w:b/>
                <w:sz w:val="24"/>
                <w:szCs w:val="24"/>
              </w:rPr>
            </w:pPr>
          </w:p>
          <w:p w14:paraId="5B5A29A8" w14:textId="216AAC1E" w:rsidR="001F6DA7" w:rsidRPr="001F6DA7" w:rsidRDefault="001F6DA7" w:rsidP="00BB4C8C">
            <w:pPr>
              <w:rPr>
                <w:rFonts w:ascii="Calibri" w:hAnsi="Calibri" w:cs="Calibri"/>
                <w:b/>
                <w:sz w:val="24"/>
                <w:szCs w:val="24"/>
              </w:rPr>
            </w:pPr>
          </w:p>
        </w:tc>
      </w:tr>
      <w:tr w:rsidR="00BB4C8C" w:rsidRPr="00976B55" w14:paraId="539C34E5" w14:textId="77777777" w:rsidTr="000C5B15">
        <w:tc>
          <w:tcPr>
            <w:tcW w:w="10790" w:type="dxa"/>
            <w:shd w:val="clear" w:color="auto" w:fill="BFBFBF" w:themeFill="background1" w:themeFillShade="BF"/>
          </w:tcPr>
          <w:p w14:paraId="7D2864BC" w14:textId="49A688B1" w:rsidR="00E90C82" w:rsidRDefault="00E90C82" w:rsidP="00A80394">
            <w:pPr>
              <w:rPr>
                <w:rFonts w:ascii="Calibri" w:hAnsi="Calibri" w:cs="Calibri"/>
                <w:b/>
                <w:sz w:val="24"/>
                <w:szCs w:val="24"/>
              </w:rPr>
            </w:pPr>
            <w:r w:rsidRPr="001946B9">
              <w:rPr>
                <w:rFonts w:ascii="Calibri" w:hAnsi="Calibri" w:cs="Calibri"/>
                <w:b/>
                <w:sz w:val="24"/>
                <w:szCs w:val="24"/>
              </w:rPr>
              <w:lastRenderedPageBreak/>
              <w:t xml:space="preserve">STANDARD 3: </w:t>
            </w:r>
            <w:r w:rsidRPr="0071470A">
              <w:rPr>
                <w:rFonts w:ascii="Calibri" w:hAnsi="Calibri" w:cs="Calibri"/>
                <w:b/>
                <w:sz w:val="24"/>
                <w:szCs w:val="24"/>
              </w:rPr>
              <w:t>PIP Population</w:t>
            </w:r>
          </w:p>
          <w:p w14:paraId="0F6137E6"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 xml:space="preserve">Standard 3 applies to PROPOSAL and VALIDATION </w:t>
            </w:r>
          </w:p>
          <w:p w14:paraId="71B4D0ED" w14:textId="6D3903A0" w:rsidR="00962567" w:rsidRPr="00962567" w:rsidRDefault="00962567" w:rsidP="00962567">
            <w:pPr>
              <w:pStyle w:val="ListParagraph"/>
              <w:numPr>
                <w:ilvl w:val="1"/>
                <w:numId w:val="11"/>
              </w:numPr>
              <w:rPr>
                <w:rFonts w:ascii="Calibri" w:hAnsi="Calibri" w:cs="Calibri"/>
                <w:i/>
                <w:sz w:val="24"/>
                <w:szCs w:val="24"/>
              </w:rPr>
            </w:pPr>
            <w:r>
              <w:rPr>
                <w:rFonts w:ascii="Calibri" w:hAnsi="Calibri" w:cs="Calibri"/>
                <w:sz w:val="24"/>
                <w:szCs w:val="24"/>
              </w:rPr>
              <w:t xml:space="preserve"> </w:t>
            </w:r>
            <w:r w:rsidR="00E90C82" w:rsidRPr="003D57E3">
              <w:rPr>
                <w:rFonts w:ascii="Calibri" w:hAnsi="Calibri" w:cs="Calibri"/>
                <w:sz w:val="24"/>
                <w:szCs w:val="24"/>
              </w:rPr>
              <w:t>The project population is clearly defined in terms of the identified PIP question</w:t>
            </w:r>
          </w:p>
          <w:p w14:paraId="211F94CD" w14:textId="6A3CD37D" w:rsidR="002E031B" w:rsidRPr="0026521E" w:rsidRDefault="00962567" w:rsidP="00962567">
            <w:pPr>
              <w:pStyle w:val="ListParagraph"/>
              <w:numPr>
                <w:ilvl w:val="1"/>
                <w:numId w:val="11"/>
              </w:numPr>
              <w:rPr>
                <w:rFonts w:ascii="Calibri" w:hAnsi="Calibri" w:cs="Calibri"/>
                <w:i/>
                <w:sz w:val="24"/>
                <w:szCs w:val="24"/>
              </w:rPr>
            </w:pPr>
            <w:r>
              <w:rPr>
                <w:rFonts w:ascii="Calibri" w:hAnsi="Calibri" w:cs="Calibri"/>
                <w:sz w:val="24"/>
                <w:szCs w:val="24"/>
              </w:rPr>
              <w:t xml:space="preserve"> </w:t>
            </w:r>
            <w:r w:rsidR="00E90C82" w:rsidRPr="003D57E3">
              <w:rPr>
                <w:rFonts w:ascii="Calibri" w:hAnsi="Calibri" w:cs="Calibri"/>
                <w:sz w:val="24"/>
                <w:szCs w:val="24"/>
              </w:rPr>
              <w:t xml:space="preserve">If the entire </w:t>
            </w:r>
            <w:r w:rsidR="00864B72">
              <w:rPr>
                <w:rFonts w:ascii="Calibri" w:hAnsi="Calibri" w:cs="Calibri"/>
                <w:sz w:val="24"/>
                <w:szCs w:val="24"/>
              </w:rPr>
              <w:t>HMO</w:t>
            </w:r>
            <w:r w:rsidR="00E90C82" w:rsidRPr="003D57E3">
              <w:rPr>
                <w:rFonts w:ascii="Calibri" w:hAnsi="Calibri" w:cs="Calibri"/>
                <w:sz w:val="24"/>
                <w:szCs w:val="24"/>
              </w:rPr>
              <w:t xml:space="preserve"> population is included in the PIP, the data collection approach captures all </w:t>
            </w:r>
            <w:r w:rsidR="00864B72">
              <w:rPr>
                <w:rFonts w:ascii="Calibri" w:hAnsi="Calibri" w:cs="Calibri"/>
                <w:sz w:val="24"/>
                <w:szCs w:val="24"/>
              </w:rPr>
              <w:t>member</w:t>
            </w:r>
            <w:r w:rsidR="00E90C82" w:rsidRPr="003D57E3">
              <w:rPr>
                <w:rFonts w:ascii="Calibri" w:hAnsi="Calibri" w:cs="Calibri"/>
                <w:sz w:val="24"/>
                <w:szCs w:val="24"/>
              </w:rPr>
              <w:t>s to whom the PIP aim or question applies</w:t>
            </w:r>
          </w:p>
        </w:tc>
      </w:tr>
      <w:tr w:rsidR="00B14268" w:rsidRPr="00976B55" w14:paraId="05A1B12D" w14:textId="77777777" w:rsidTr="00170C5E">
        <w:tc>
          <w:tcPr>
            <w:tcW w:w="10790" w:type="dxa"/>
            <w:shd w:val="clear" w:color="auto" w:fill="F2F2F2" w:themeFill="background1" w:themeFillShade="F2"/>
          </w:tcPr>
          <w:p w14:paraId="2207C4D0" w14:textId="078476A9" w:rsidR="00B14268" w:rsidRPr="000C7954" w:rsidRDefault="00B14268" w:rsidP="000C7954">
            <w:pPr>
              <w:keepNext/>
              <w:ind w:left="337" w:hanging="337"/>
              <w:rPr>
                <w:rFonts w:ascii="Calibri" w:hAnsi="Calibri" w:cs="Calibri"/>
                <w:bCs/>
                <w:sz w:val="24"/>
                <w:szCs w:val="24"/>
              </w:rPr>
            </w:pPr>
            <w:r w:rsidRPr="000C7954">
              <w:rPr>
                <w:rFonts w:ascii="Calibri" w:hAnsi="Calibri" w:cs="Calibri"/>
                <w:bCs/>
                <w:sz w:val="24"/>
                <w:szCs w:val="24"/>
              </w:rPr>
              <w:t>3</w:t>
            </w:r>
            <w:r w:rsidR="00864B72" w:rsidRPr="000C7954">
              <w:rPr>
                <w:rFonts w:ascii="Calibri" w:hAnsi="Calibri" w:cs="Calibri"/>
                <w:bCs/>
                <w:sz w:val="24"/>
                <w:szCs w:val="24"/>
              </w:rPr>
              <w:t>a</w:t>
            </w:r>
            <w:r w:rsidRPr="000C7954">
              <w:rPr>
                <w:rFonts w:ascii="Calibri" w:hAnsi="Calibri" w:cs="Calibri"/>
                <w:bCs/>
                <w:sz w:val="24"/>
                <w:szCs w:val="24"/>
              </w:rPr>
              <w:t>.</w:t>
            </w:r>
            <w:r w:rsidR="00962567" w:rsidRPr="000C7954">
              <w:rPr>
                <w:rFonts w:ascii="Calibri" w:hAnsi="Calibri" w:cs="Calibri"/>
                <w:bCs/>
                <w:sz w:val="24"/>
                <w:szCs w:val="24"/>
              </w:rPr>
              <w:t xml:space="preserve"> </w:t>
            </w:r>
            <w:r w:rsidRPr="000C7954">
              <w:rPr>
                <w:rFonts w:ascii="Calibri" w:hAnsi="Calibri" w:cs="Calibri"/>
                <w:bCs/>
                <w:sz w:val="24"/>
                <w:szCs w:val="24"/>
              </w:rPr>
              <w:t>Describe the relevant population (all members to whom the study question and indicators apply)</w:t>
            </w:r>
            <w:r w:rsidR="00954AE3">
              <w:rPr>
                <w:rFonts w:ascii="Calibri" w:hAnsi="Calibri" w:cs="Calibri"/>
                <w:bCs/>
                <w:sz w:val="24"/>
                <w:szCs w:val="24"/>
              </w:rPr>
              <w:t>, including:</w:t>
            </w:r>
          </w:p>
          <w:p w14:paraId="45737D1F" w14:textId="4A77A73F" w:rsidR="00B90254" w:rsidRPr="000C7954" w:rsidRDefault="00B90254" w:rsidP="00B90254">
            <w:pPr>
              <w:keepNext/>
              <w:numPr>
                <w:ilvl w:val="0"/>
                <w:numId w:val="12"/>
              </w:numPr>
              <w:rPr>
                <w:rFonts w:ascii="Calibri" w:hAnsi="Calibri" w:cs="Calibri"/>
                <w:bCs/>
                <w:sz w:val="24"/>
                <w:szCs w:val="24"/>
              </w:rPr>
            </w:pPr>
            <w:r w:rsidRPr="000C7954">
              <w:rPr>
                <w:rFonts w:ascii="Calibri" w:hAnsi="Calibri" w:cs="Calibri"/>
                <w:bCs/>
                <w:sz w:val="24"/>
                <w:szCs w:val="24"/>
              </w:rPr>
              <w:t xml:space="preserve">Target populations by rural/urban, race, ethnicity, sex, gender, age, primary language, disability, etc. </w:t>
            </w:r>
          </w:p>
          <w:p w14:paraId="1F16276C" w14:textId="11F6D5C4" w:rsidR="00B14268" w:rsidRPr="000C7954" w:rsidRDefault="00B14268" w:rsidP="00AD17E7">
            <w:pPr>
              <w:keepNext/>
              <w:numPr>
                <w:ilvl w:val="0"/>
                <w:numId w:val="12"/>
              </w:numPr>
              <w:rPr>
                <w:rFonts w:ascii="Calibri" w:hAnsi="Calibri" w:cs="Calibri"/>
                <w:bCs/>
                <w:sz w:val="24"/>
                <w:szCs w:val="24"/>
              </w:rPr>
            </w:pPr>
            <w:r w:rsidRPr="000C7954">
              <w:rPr>
                <w:rFonts w:ascii="Calibri" w:hAnsi="Calibri" w:cs="Calibri"/>
                <w:bCs/>
                <w:sz w:val="24"/>
                <w:szCs w:val="24"/>
              </w:rPr>
              <w:t xml:space="preserve">Any inclusion or exclusion criteria </w:t>
            </w:r>
          </w:p>
          <w:p w14:paraId="2FF31521" w14:textId="7FC8EA30" w:rsidR="00B14268" w:rsidRPr="000C7954" w:rsidRDefault="00B14268" w:rsidP="00AD17E7">
            <w:pPr>
              <w:keepNext/>
              <w:numPr>
                <w:ilvl w:val="0"/>
                <w:numId w:val="12"/>
              </w:numPr>
              <w:rPr>
                <w:rFonts w:ascii="Calibri" w:hAnsi="Calibri" w:cs="Calibri"/>
                <w:bCs/>
                <w:sz w:val="24"/>
                <w:szCs w:val="24"/>
              </w:rPr>
            </w:pPr>
            <w:r w:rsidRPr="000C7954">
              <w:rPr>
                <w:rFonts w:ascii="Calibri" w:hAnsi="Calibri" w:cs="Calibri"/>
                <w:bCs/>
                <w:sz w:val="24"/>
                <w:szCs w:val="24"/>
              </w:rPr>
              <w:t>Any enrollment/eligibility criteria (e.g., requirements for how long members had to be enrolled)</w:t>
            </w:r>
          </w:p>
          <w:p w14:paraId="6CB20CCB" w14:textId="59CD2780" w:rsidR="00B14268" w:rsidRPr="001F6DA7" w:rsidRDefault="00B14268" w:rsidP="000C7954">
            <w:pPr>
              <w:ind w:left="337" w:hanging="337"/>
              <w:rPr>
                <w:rFonts w:ascii="Calibri" w:hAnsi="Calibri" w:cs="Calibri"/>
                <w:color w:val="984806" w:themeColor="accent6" w:themeShade="80"/>
                <w:sz w:val="24"/>
                <w:szCs w:val="24"/>
              </w:rPr>
            </w:pPr>
            <w:r w:rsidRPr="000C7954">
              <w:rPr>
                <w:rFonts w:ascii="Calibri" w:hAnsi="Calibri" w:cs="Calibri"/>
                <w:bCs/>
                <w:sz w:val="24"/>
                <w:szCs w:val="24"/>
              </w:rPr>
              <w:t>3</w:t>
            </w:r>
            <w:r w:rsidR="00864B72" w:rsidRPr="000C7954">
              <w:rPr>
                <w:rFonts w:ascii="Calibri" w:hAnsi="Calibri" w:cs="Calibri"/>
                <w:bCs/>
                <w:sz w:val="24"/>
                <w:szCs w:val="24"/>
              </w:rPr>
              <w:t>b</w:t>
            </w:r>
            <w:r w:rsidRPr="000C7954">
              <w:rPr>
                <w:rFonts w:ascii="Calibri" w:hAnsi="Calibri" w:cs="Calibri"/>
                <w:bCs/>
                <w:sz w:val="24"/>
                <w:szCs w:val="24"/>
              </w:rPr>
              <w:t xml:space="preserve">. If data for the entire </w:t>
            </w:r>
            <w:r w:rsidR="00954AE3">
              <w:rPr>
                <w:rFonts w:ascii="Calibri" w:hAnsi="Calibri" w:cs="Calibri"/>
                <w:bCs/>
                <w:sz w:val="24"/>
                <w:szCs w:val="24"/>
              </w:rPr>
              <w:t xml:space="preserve">HMO </w:t>
            </w:r>
            <w:r w:rsidRPr="000C7954">
              <w:rPr>
                <w:rFonts w:ascii="Calibri" w:hAnsi="Calibri" w:cs="Calibri"/>
                <w:bCs/>
                <w:sz w:val="24"/>
                <w:szCs w:val="24"/>
              </w:rPr>
              <w:t>population will be studied, describe how the data collection approach will capture all members to whom the study question applied</w:t>
            </w:r>
          </w:p>
        </w:tc>
      </w:tr>
      <w:tr w:rsidR="009338EA" w:rsidRPr="00976B55" w14:paraId="2C2B12C7" w14:textId="77777777" w:rsidTr="000C5B15">
        <w:trPr>
          <w:trHeight w:val="720"/>
        </w:trPr>
        <w:tc>
          <w:tcPr>
            <w:tcW w:w="10790" w:type="dxa"/>
            <w:shd w:val="clear" w:color="auto" w:fill="auto"/>
          </w:tcPr>
          <w:p w14:paraId="49F21F7E" w14:textId="5FFAEA90" w:rsidR="009338EA" w:rsidRDefault="005B7A48" w:rsidP="007A3332">
            <w:pPr>
              <w:rPr>
                <w:rFonts w:ascii="Calibri" w:hAnsi="Calibri" w:cs="Calibri"/>
                <w:b/>
                <w:sz w:val="24"/>
                <w:szCs w:val="24"/>
              </w:rPr>
            </w:pPr>
            <w:r>
              <w:rPr>
                <w:rFonts w:ascii="Calibri" w:hAnsi="Calibri" w:cs="Calibri"/>
                <w:b/>
                <w:sz w:val="24"/>
                <w:szCs w:val="24"/>
              </w:rPr>
              <w:t xml:space="preserve">Standard 3 </w:t>
            </w:r>
            <w:r w:rsidR="001F6DA7" w:rsidRPr="0071470A">
              <w:rPr>
                <w:rFonts w:ascii="Calibri" w:hAnsi="Calibri" w:cs="Calibri"/>
                <w:b/>
                <w:sz w:val="24"/>
                <w:szCs w:val="24"/>
              </w:rPr>
              <w:t>PIP Population</w:t>
            </w:r>
            <w:r w:rsidR="001F6DA7">
              <w:rPr>
                <w:rFonts w:ascii="Calibri" w:hAnsi="Calibri" w:cs="Calibri"/>
                <w:b/>
                <w:sz w:val="24"/>
                <w:szCs w:val="24"/>
              </w:rPr>
              <w:t>:</w:t>
            </w:r>
          </w:p>
          <w:sdt>
            <w:sdtPr>
              <w:rPr>
                <w:rFonts w:asciiTheme="minorHAnsi" w:hAnsiTheme="minorHAnsi" w:cstheme="minorHAnsi"/>
                <w:b/>
                <w:bCs/>
                <w:sz w:val="24"/>
                <w:szCs w:val="24"/>
              </w:rPr>
              <w:id w:val="-1882543695"/>
              <w:placeholder>
                <w:docPart w:val="EB5CAE32CC654D7A8ED48EC8625CDCE2"/>
              </w:placeholder>
              <w:showingPlcHdr/>
            </w:sdtPr>
            <w:sdtEndPr/>
            <w:sdtContent>
              <w:p w14:paraId="30157ED7"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1074783F" w14:textId="77777777" w:rsidR="001F6DA7" w:rsidRDefault="001F6DA7" w:rsidP="007A3332">
            <w:pPr>
              <w:rPr>
                <w:rFonts w:asciiTheme="majorBidi" w:hAnsiTheme="majorBidi" w:cstheme="majorBidi"/>
                <w:sz w:val="24"/>
                <w:szCs w:val="24"/>
              </w:rPr>
            </w:pPr>
          </w:p>
          <w:p w14:paraId="2C6283A1" w14:textId="77777777" w:rsidR="001F6DA7" w:rsidRDefault="001F6DA7" w:rsidP="007A3332">
            <w:pPr>
              <w:rPr>
                <w:rFonts w:asciiTheme="majorBidi" w:hAnsiTheme="majorBidi" w:cstheme="majorBidi"/>
                <w:sz w:val="24"/>
                <w:szCs w:val="24"/>
              </w:rPr>
            </w:pPr>
          </w:p>
          <w:p w14:paraId="2716AE57" w14:textId="63DC71AA" w:rsidR="001F6DA7" w:rsidRPr="00976B55" w:rsidRDefault="001F6DA7" w:rsidP="007A3332">
            <w:pPr>
              <w:rPr>
                <w:rFonts w:asciiTheme="majorBidi" w:hAnsiTheme="majorBidi" w:cstheme="majorBidi"/>
                <w:sz w:val="24"/>
                <w:szCs w:val="24"/>
              </w:rPr>
            </w:pPr>
          </w:p>
        </w:tc>
      </w:tr>
      <w:tr w:rsidR="00BB4C8C" w:rsidRPr="00976B55" w14:paraId="40F4111D" w14:textId="77777777" w:rsidTr="000C5B15">
        <w:tc>
          <w:tcPr>
            <w:tcW w:w="10790" w:type="dxa"/>
            <w:shd w:val="clear" w:color="auto" w:fill="BFBFBF" w:themeFill="background1" w:themeFillShade="BF"/>
          </w:tcPr>
          <w:p w14:paraId="0B7C2799" w14:textId="7182BB74" w:rsidR="00E90C82" w:rsidRDefault="00E90C82" w:rsidP="00A80394">
            <w:pPr>
              <w:rPr>
                <w:rFonts w:ascii="Calibri" w:hAnsi="Calibri" w:cs="Calibri"/>
                <w:b/>
                <w:sz w:val="24"/>
                <w:szCs w:val="24"/>
              </w:rPr>
            </w:pPr>
            <w:r w:rsidRPr="001946B9">
              <w:rPr>
                <w:rFonts w:ascii="Calibri" w:hAnsi="Calibri" w:cs="Calibri"/>
                <w:b/>
                <w:sz w:val="24"/>
                <w:szCs w:val="24"/>
              </w:rPr>
              <w:t xml:space="preserve">STANDARD 4: </w:t>
            </w:r>
            <w:r w:rsidRPr="0071470A">
              <w:rPr>
                <w:rFonts w:ascii="Calibri" w:hAnsi="Calibri" w:cs="Calibri"/>
                <w:b/>
                <w:sz w:val="24"/>
                <w:szCs w:val="24"/>
              </w:rPr>
              <w:t>Sampling Method</w:t>
            </w:r>
          </w:p>
          <w:p w14:paraId="1BC04434"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4 applies to PROPOSAL and VALIDATION</w:t>
            </w:r>
          </w:p>
          <w:p w14:paraId="3507E11D" w14:textId="2E714147" w:rsidR="00E90C82" w:rsidRPr="00177CA7" w:rsidRDefault="00962567" w:rsidP="00AD17E7">
            <w:pPr>
              <w:pStyle w:val="ListParagraph"/>
              <w:numPr>
                <w:ilvl w:val="1"/>
                <w:numId w:val="13"/>
              </w:numPr>
              <w:rPr>
                <w:rFonts w:ascii="Calibri" w:hAnsi="Calibri" w:cs="Calibri"/>
                <w:sz w:val="24"/>
                <w:szCs w:val="24"/>
              </w:rPr>
            </w:pPr>
            <w:r>
              <w:rPr>
                <w:rFonts w:ascii="Calibri" w:hAnsi="Calibri" w:cs="Calibri"/>
                <w:sz w:val="24"/>
                <w:szCs w:val="24"/>
              </w:rPr>
              <w:t xml:space="preserve"> </w:t>
            </w:r>
            <w:r w:rsidR="00E90C82" w:rsidRPr="00177CA7">
              <w:rPr>
                <w:rFonts w:ascii="Calibri" w:hAnsi="Calibri" w:cs="Calibri"/>
                <w:sz w:val="24"/>
                <w:szCs w:val="24"/>
              </w:rPr>
              <w:t>The sampling frame contains a complete, recent, and accurate list of the target PIP population.</w:t>
            </w:r>
          </w:p>
          <w:p w14:paraId="0A53E8C9" w14:textId="49E20A39" w:rsidR="00E90C82" w:rsidRPr="00177CA7" w:rsidRDefault="00962567" w:rsidP="00AD17E7">
            <w:pPr>
              <w:pStyle w:val="ListParagraph"/>
              <w:numPr>
                <w:ilvl w:val="1"/>
                <w:numId w:val="13"/>
              </w:numPr>
              <w:rPr>
                <w:rFonts w:ascii="Calibri" w:hAnsi="Calibri" w:cs="Calibri"/>
                <w:sz w:val="24"/>
                <w:szCs w:val="24"/>
              </w:rPr>
            </w:pPr>
            <w:r>
              <w:rPr>
                <w:rFonts w:ascii="Calibri" w:hAnsi="Calibri" w:cs="Calibri"/>
                <w:sz w:val="24"/>
                <w:szCs w:val="24"/>
              </w:rPr>
              <w:t xml:space="preserve"> </w:t>
            </w:r>
            <w:r w:rsidR="00E90C82" w:rsidRPr="00177CA7">
              <w:rPr>
                <w:rFonts w:ascii="Calibri" w:hAnsi="Calibri" w:cs="Calibri"/>
                <w:sz w:val="24"/>
                <w:szCs w:val="24"/>
              </w:rPr>
              <w:t>The sampling method considers and specifies the true or estimated frequency of the event, the confidence interval to be used, and the acceptable margin of error</w:t>
            </w:r>
          </w:p>
          <w:p w14:paraId="501612ED" w14:textId="7FAF06D8" w:rsidR="00E90C82" w:rsidRPr="00177CA7" w:rsidRDefault="00962567" w:rsidP="00AD17E7">
            <w:pPr>
              <w:pStyle w:val="ListParagraph"/>
              <w:numPr>
                <w:ilvl w:val="1"/>
                <w:numId w:val="13"/>
              </w:numPr>
              <w:rPr>
                <w:rFonts w:ascii="Calibri" w:hAnsi="Calibri" w:cs="Calibri"/>
                <w:sz w:val="24"/>
                <w:szCs w:val="24"/>
              </w:rPr>
            </w:pPr>
            <w:r>
              <w:rPr>
                <w:rFonts w:ascii="Calibri" w:hAnsi="Calibri" w:cs="Calibri"/>
                <w:sz w:val="24"/>
                <w:szCs w:val="24"/>
              </w:rPr>
              <w:t xml:space="preserve"> </w:t>
            </w:r>
            <w:r w:rsidR="00E90C82" w:rsidRPr="00177CA7">
              <w:rPr>
                <w:rFonts w:ascii="Calibri" w:hAnsi="Calibri" w:cs="Calibri"/>
                <w:sz w:val="24"/>
                <w:szCs w:val="24"/>
              </w:rPr>
              <w:t xml:space="preserve">The sample contains a sufficient number of </w:t>
            </w:r>
            <w:r w:rsidR="00864B72">
              <w:rPr>
                <w:rFonts w:ascii="Calibri" w:hAnsi="Calibri" w:cs="Calibri"/>
                <w:sz w:val="24"/>
                <w:szCs w:val="24"/>
              </w:rPr>
              <w:t>member</w:t>
            </w:r>
            <w:r w:rsidR="00E90C82" w:rsidRPr="00177CA7">
              <w:rPr>
                <w:rFonts w:ascii="Calibri" w:hAnsi="Calibri" w:cs="Calibri"/>
                <w:sz w:val="24"/>
                <w:szCs w:val="24"/>
              </w:rPr>
              <w:t xml:space="preserve">s </w:t>
            </w:r>
            <w:proofErr w:type="gramStart"/>
            <w:r w:rsidR="00E90C82" w:rsidRPr="00177CA7">
              <w:rPr>
                <w:rFonts w:ascii="Calibri" w:hAnsi="Calibri" w:cs="Calibri"/>
                <w:sz w:val="24"/>
                <w:szCs w:val="24"/>
              </w:rPr>
              <w:t>taking into account</w:t>
            </w:r>
            <w:proofErr w:type="gramEnd"/>
            <w:r w:rsidR="00E90C82" w:rsidRPr="00177CA7">
              <w:rPr>
                <w:rFonts w:ascii="Calibri" w:hAnsi="Calibri" w:cs="Calibri"/>
                <w:sz w:val="24"/>
                <w:szCs w:val="24"/>
              </w:rPr>
              <w:t xml:space="preserve"> non-response</w:t>
            </w:r>
          </w:p>
          <w:p w14:paraId="79E0F8DE" w14:textId="78A67A03" w:rsidR="00E90C82" w:rsidRPr="00177CA7" w:rsidRDefault="00962567" w:rsidP="00AD17E7">
            <w:pPr>
              <w:pStyle w:val="ListParagraph"/>
              <w:numPr>
                <w:ilvl w:val="1"/>
                <w:numId w:val="13"/>
              </w:numPr>
              <w:rPr>
                <w:rFonts w:ascii="Calibri" w:hAnsi="Calibri" w:cs="Calibri"/>
                <w:sz w:val="24"/>
                <w:szCs w:val="24"/>
              </w:rPr>
            </w:pPr>
            <w:r>
              <w:rPr>
                <w:rFonts w:ascii="Calibri" w:hAnsi="Calibri" w:cs="Calibri"/>
                <w:sz w:val="24"/>
                <w:szCs w:val="24"/>
              </w:rPr>
              <w:t xml:space="preserve"> </w:t>
            </w:r>
            <w:r w:rsidR="00E90C82" w:rsidRPr="00177CA7">
              <w:rPr>
                <w:rFonts w:ascii="Calibri" w:hAnsi="Calibri" w:cs="Calibri"/>
                <w:sz w:val="24"/>
                <w:szCs w:val="24"/>
              </w:rPr>
              <w:t>The method assesses the representativeness of the sample according to subgroups, such as those defined by age, geographic location, or health status</w:t>
            </w:r>
          </w:p>
          <w:p w14:paraId="28E0539A" w14:textId="25A3B483" w:rsidR="00452F42" w:rsidRPr="0026521E" w:rsidRDefault="00962567" w:rsidP="00E90C82">
            <w:pPr>
              <w:pStyle w:val="ListParagraph"/>
              <w:numPr>
                <w:ilvl w:val="1"/>
                <w:numId w:val="13"/>
              </w:numPr>
              <w:rPr>
                <w:rFonts w:ascii="Calibri" w:hAnsi="Calibri" w:cs="Calibri"/>
                <w:i/>
                <w:sz w:val="22"/>
                <w:szCs w:val="22"/>
              </w:rPr>
            </w:pPr>
            <w:r>
              <w:rPr>
                <w:rFonts w:ascii="Calibri" w:hAnsi="Calibri" w:cs="Calibri"/>
                <w:sz w:val="24"/>
                <w:szCs w:val="24"/>
              </w:rPr>
              <w:t xml:space="preserve"> </w:t>
            </w:r>
            <w:r w:rsidR="00E90C82" w:rsidRPr="00177CA7">
              <w:rPr>
                <w:rFonts w:ascii="Calibri" w:hAnsi="Calibri" w:cs="Calibri"/>
                <w:sz w:val="24"/>
                <w:szCs w:val="24"/>
              </w:rPr>
              <w:t>Valid sampling techniques were used to protect against bias</w:t>
            </w:r>
          </w:p>
        </w:tc>
      </w:tr>
      <w:tr w:rsidR="00B14268" w:rsidRPr="00976B55" w14:paraId="6CCCECB6" w14:textId="77777777" w:rsidTr="003946B0">
        <w:tc>
          <w:tcPr>
            <w:tcW w:w="10790" w:type="dxa"/>
            <w:shd w:val="clear" w:color="auto" w:fill="F2F2F2" w:themeFill="background1" w:themeFillShade="F2"/>
          </w:tcPr>
          <w:p w14:paraId="522B56B9" w14:textId="1450BCF7" w:rsidR="00B14268" w:rsidRPr="000C7954" w:rsidRDefault="00B14268" w:rsidP="000C7954">
            <w:pPr>
              <w:ind w:left="337" w:hanging="337"/>
              <w:rPr>
                <w:rFonts w:ascii="Calibri" w:hAnsi="Calibri" w:cs="Calibri"/>
                <w:bCs/>
                <w:sz w:val="24"/>
                <w:szCs w:val="24"/>
              </w:rPr>
            </w:pPr>
            <w:r w:rsidRPr="000C7954">
              <w:rPr>
                <w:rFonts w:ascii="Calibri" w:hAnsi="Calibri" w:cs="Calibri"/>
                <w:bCs/>
                <w:sz w:val="24"/>
                <w:szCs w:val="24"/>
              </w:rPr>
              <w:t>4</w:t>
            </w:r>
            <w:r w:rsidR="00864B72" w:rsidRPr="000C7954">
              <w:rPr>
                <w:rFonts w:ascii="Calibri" w:hAnsi="Calibri" w:cs="Calibri"/>
                <w:bCs/>
                <w:sz w:val="24"/>
                <w:szCs w:val="24"/>
              </w:rPr>
              <w:t>a</w:t>
            </w:r>
            <w:r w:rsidRPr="000C7954">
              <w:rPr>
                <w:rFonts w:ascii="Calibri" w:hAnsi="Calibri" w:cs="Calibri"/>
                <w:bCs/>
                <w:sz w:val="24"/>
                <w:szCs w:val="24"/>
              </w:rPr>
              <w:t>. If sampling will be utilized (i.e., data for a sample of the population will be studied and findings generalized to the entire population), provide a detailed explanation of the sampling methods to be used (e.g., sample size/population size, sampling technique used, confidence intervals, acceptable margin of error).</w:t>
            </w:r>
          </w:p>
          <w:p w14:paraId="3A436F8B" w14:textId="77777777" w:rsidR="000C7954" w:rsidRPr="000C7954" w:rsidRDefault="000C7954" w:rsidP="00A80394">
            <w:pPr>
              <w:rPr>
                <w:rFonts w:ascii="Calibri" w:hAnsi="Calibri" w:cs="Calibri"/>
                <w:bCs/>
                <w:sz w:val="24"/>
                <w:szCs w:val="24"/>
              </w:rPr>
            </w:pPr>
          </w:p>
          <w:p w14:paraId="373E5197" w14:textId="786E0C1F" w:rsidR="00B14268" w:rsidRPr="000C7954" w:rsidRDefault="00B14268" w:rsidP="003F4826">
            <w:pPr>
              <w:rPr>
                <w:rFonts w:ascii="Calibri" w:hAnsi="Calibri" w:cs="Calibri"/>
                <w:bCs/>
                <w:sz w:val="24"/>
                <w:szCs w:val="24"/>
              </w:rPr>
            </w:pPr>
            <w:r w:rsidRPr="000C7954">
              <w:rPr>
                <w:rFonts w:ascii="Calibri" w:hAnsi="Calibri" w:cs="Calibri"/>
                <w:bCs/>
                <w:sz w:val="24"/>
                <w:szCs w:val="24"/>
              </w:rPr>
              <w:t>If 4</w:t>
            </w:r>
            <w:r w:rsidR="00864B72" w:rsidRPr="000C7954">
              <w:rPr>
                <w:rFonts w:ascii="Calibri" w:hAnsi="Calibri" w:cs="Calibri"/>
                <w:bCs/>
                <w:sz w:val="24"/>
                <w:szCs w:val="24"/>
              </w:rPr>
              <w:t>a</w:t>
            </w:r>
            <w:r w:rsidRPr="000C7954">
              <w:rPr>
                <w:rFonts w:ascii="Calibri" w:hAnsi="Calibri" w:cs="Calibri"/>
                <w:bCs/>
                <w:sz w:val="24"/>
                <w:szCs w:val="24"/>
              </w:rPr>
              <w:t>. is not applicable to this project, enter “N/A” here</w:t>
            </w:r>
          </w:p>
        </w:tc>
      </w:tr>
      <w:tr w:rsidR="000E2596" w:rsidRPr="00976B55" w14:paraId="3E009862" w14:textId="77777777" w:rsidTr="000C5B15">
        <w:trPr>
          <w:trHeight w:val="720"/>
        </w:trPr>
        <w:tc>
          <w:tcPr>
            <w:tcW w:w="10790" w:type="dxa"/>
            <w:shd w:val="clear" w:color="auto" w:fill="auto"/>
          </w:tcPr>
          <w:p w14:paraId="36656FFB" w14:textId="257AE9F3" w:rsidR="000E2596" w:rsidRDefault="005B7A48" w:rsidP="002E031B">
            <w:pPr>
              <w:rPr>
                <w:rFonts w:ascii="Calibri" w:hAnsi="Calibri" w:cs="Calibri"/>
                <w:b/>
                <w:sz w:val="24"/>
                <w:szCs w:val="24"/>
              </w:rPr>
            </w:pPr>
            <w:r>
              <w:rPr>
                <w:rFonts w:ascii="Calibri" w:hAnsi="Calibri" w:cs="Calibri"/>
                <w:b/>
                <w:sz w:val="24"/>
                <w:szCs w:val="24"/>
              </w:rPr>
              <w:t xml:space="preserve">Standard 4 </w:t>
            </w:r>
            <w:r w:rsidR="001F6DA7" w:rsidRPr="0071470A">
              <w:rPr>
                <w:rFonts w:ascii="Calibri" w:hAnsi="Calibri" w:cs="Calibri"/>
                <w:b/>
                <w:sz w:val="24"/>
                <w:szCs w:val="24"/>
              </w:rPr>
              <w:t>Sampling Method</w:t>
            </w:r>
            <w:r w:rsidR="001F6DA7">
              <w:rPr>
                <w:rFonts w:ascii="Calibri" w:hAnsi="Calibri" w:cs="Calibri"/>
                <w:b/>
                <w:sz w:val="24"/>
                <w:szCs w:val="24"/>
              </w:rPr>
              <w:t>:</w:t>
            </w:r>
          </w:p>
          <w:sdt>
            <w:sdtPr>
              <w:rPr>
                <w:rFonts w:asciiTheme="minorHAnsi" w:hAnsiTheme="minorHAnsi" w:cstheme="minorHAnsi"/>
                <w:b/>
                <w:bCs/>
                <w:sz w:val="24"/>
                <w:szCs w:val="24"/>
              </w:rPr>
              <w:id w:val="-927183774"/>
              <w:placeholder>
                <w:docPart w:val="8A40DE2F3D3A43EAA860BB316E0778B3"/>
              </w:placeholder>
              <w:showingPlcHdr/>
            </w:sdtPr>
            <w:sdtEndPr/>
            <w:sdtContent>
              <w:p w14:paraId="5940A237"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62314A88" w14:textId="75BD88D1" w:rsidR="001F6DA7" w:rsidRDefault="001F6DA7" w:rsidP="002E031B">
            <w:pPr>
              <w:rPr>
                <w:sz w:val="24"/>
                <w:szCs w:val="24"/>
              </w:rPr>
            </w:pPr>
          </w:p>
          <w:p w14:paraId="0336ACDF" w14:textId="77777777" w:rsidR="001B0C15" w:rsidRDefault="001B0C15" w:rsidP="002E031B">
            <w:pPr>
              <w:rPr>
                <w:sz w:val="24"/>
                <w:szCs w:val="24"/>
              </w:rPr>
            </w:pPr>
          </w:p>
          <w:p w14:paraId="0CA200AD" w14:textId="3752A66D" w:rsidR="001F6DA7" w:rsidRPr="00976B55" w:rsidRDefault="001F6DA7" w:rsidP="002E031B">
            <w:pPr>
              <w:rPr>
                <w:sz w:val="24"/>
                <w:szCs w:val="24"/>
              </w:rPr>
            </w:pPr>
          </w:p>
        </w:tc>
      </w:tr>
      <w:tr w:rsidR="00452F42" w:rsidRPr="00976B55" w14:paraId="60CFAB2F" w14:textId="77777777" w:rsidTr="000C5B15">
        <w:tc>
          <w:tcPr>
            <w:tcW w:w="10790" w:type="dxa"/>
            <w:shd w:val="clear" w:color="auto" w:fill="BFBFBF" w:themeFill="background1" w:themeFillShade="BF"/>
          </w:tcPr>
          <w:p w14:paraId="37E2AF89" w14:textId="3B88E53B" w:rsidR="00173284" w:rsidRDefault="00173284" w:rsidP="00173284">
            <w:pPr>
              <w:rPr>
                <w:rFonts w:ascii="Calibri" w:hAnsi="Calibri" w:cs="Calibri"/>
                <w:b/>
                <w:sz w:val="24"/>
                <w:szCs w:val="24"/>
              </w:rPr>
            </w:pPr>
            <w:r w:rsidRPr="001946B9">
              <w:rPr>
                <w:rFonts w:asciiTheme="minorHAnsi" w:hAnsiTheme="minorHAnsi" w:cstheme="minorHAnsi"/>
                <w:b/>
                <w:sz w:val="24"/>
                <w:szCs w:val="24"/>
              </w:rPr>
              <w:t>STANDARD 5:</w:t>
            </w:r>
            <w:r w:rsidRPr="001946B9">
              <w:rPr>
                <w:sz w:val="22"/>
                <w:szCs w:val="22"/>
              </w:rPr>
              <w:t xml:space="preserve"> </w:t>
            </w:r>
            <w:r w:rsidRPr="00176846">
              <w:rPr>
                <w:rFonts w:ascii="Calibri" w:hAnsi="Calibri" w:cs="Calibri"/>
                <w:b/>
                <w:sz w:val="24"/>
                <w:szCs w:val="24"/>
              </w:rPr>
              <w:t>PIP Variables and Performance Measures</w:t>
            </w:r>
          </w:p>
          <w:p w14:paraId="54051206"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5 applies to PROPOSAL and VALIDATION</w:t>
            </w:r>
          </w:p>
          <w:p w14:paraId="0E74DCA3" w14:textId="30D3EA8A"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variables are adequate to answer the PIP question</w:t>
            </w:r>
          </w:p>
          <w:p w14:paraId="3440FFBB" w14:textId="4CD96B8D"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performance measures assess an important aspect of care that will make a difference to</w:t>
            </w:r>
            <w:r w:rsidR="00864B72">
              <w:rPr>
                <w:rFonts w:ascii="Calibri" w:hAnsi="Calibri" w:cs="Calibri"/>
                <w:sz w:val="24"/>
                <w:szCs w:val="24"/>
              </w:rPr>
              <w:t xml:space="preserve"> members’</w:t>
            </w:r>
            <w:r w:rsidR="00173284" w:rsidRPr="00177CA7">
              <w:rPr>
                <w:rFonts w:ascii="Calibri" w:hAnsi="Calibri" w:cs="Calibri"/>
                <w:sz w:val="24"/>
                <w:szCs w:val="24"/>
              </w:rPr>
              <w:t xml:space="preserve"> health or functional status</w:t>
            </w:r>
          </w:p>
          <w:p w14:paraId="3C9F6A59" w14:textId="4BFFDBA3"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performance measures are appropriate based on the availability of data and resources to collect the data</w:t>
            </w:r>
          </w:p>
          <w:p w14:paraId="4ABFA1C3" w14:textId="3199C6C5"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measures are based on current clinical knowledge or health services research</w:t>
            </w:r>
          </w:p>
          <w:p w14:paraId="34AD8FFB" w14:textId="736B4323"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performance measures will monitor, track, and compare performance over time; and inform the selection and evaluation of quality improvement activities</w:t>
            </w:r>
          </w:p>
          <w:p w14:paraId="0179575F" w14:textId="74FB922B"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lastRenderedPageBreak/>
              <w:t xml:space="preserve"> </w:t>
            </w:r>
            <w:r w:rsidR="00173284" w:rsidRPr="00177CA7">
              <w:rPr>
                <w:rFonts w:ascii="Calibri" w:hAnsi="Calibri" w:cs="Calibri"/>
                <w:sz w:val="24"/>
                <w:szCs w:val="24"/>
              </w:rPr>
              <w:t xml:space="preserve">The </w:t>
            </w:r>
            <w:r w:rsidR="00864B72">
              <w:rPr>
                <w:rFonts w:ascii="Calibri" w:hAnsi="Calibri" w:cs="Calibri"/>
                <w:sz w:val="24"/>
                <w:szCs w:val="24"/>
              </w:rPr>
              <w:t>HMO</w:t>
            </w:r>
            <w:r w:rsidR="00173284" w:rsidRPr="00177CA7">
              <w:rPr>
                <w:rFonts w:ascii="Calibri" w:hAnsi="Calibri" w:cs="Calibri"/>
                <w:sz w:val="24"/>
                <w:szCs w:val="24"/>
              </w:rPr>
              <w:t xml:space="preserve"> considered existing measures such as CMS Child and Adult Core Set, Core Quality Measure Collaborative, certified community behavioral health clinics (CCBHC) measures, HEDIS®, or AHRQ measures</w:t>
            </w:r>
          </w:p>
          <w:p w14:paraId="27197A0E" w14:textId="72237095"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 xml:space="preserve">The </w:t>
            </w:r>
            <w:r w:rsidR="00864B72">
              <w:rPr>
                <w:rFonts w:ascii="Calibri" w:hAnsi="Calibri" w:cs="Calibri"/>
                <w:sz w:val="24"/>
                <w:szCs w:val="24"/>
              </w:rPr>
              <w:t>HMO</w:t>
            </w:r>
            <w:r w:rsidR="00173284" w:rsidRPr="00177CA7">
              <w:rPr>
                <w:rFonts w:ascii="Calibri" w:hAnsi="Calibri" w:cs="Calibri"/>
                <w:sz w:val="24"/>
                <w:szCs w:val="24"/>
              </w:rPr>
              <w:t xml:space="preserve"> developed new measures based on current clinical practice guidelines or health services research if there were gaps in existing measures</w:t>
            </w:r>
          </w:p>
          <w:p w14:paraId="176C3AD0" w14:textId="54A2F2CC"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 xml:space="preserve">The measures captured changes in </w:t>
            </w:r>
            <w:r w:rsidR="00864B72">
              <w:rPr>
                <w:rFonts w:ascii="Calibri" w:hAnsi="Calibri" w:cs="Calibri"/>
                <w:sz w:val="24"/>
                <w:szCs w:val="24"/>
              </w:rPr>
              <w:t>member</w:t>
            </w:r>
            <w:r w:rsidR="00173284" w:rsidRPr="00177CA7">
              <w:rPr>
                <w:rFonts w:ascii="Calibri" w:hAnsi="Calibri" w:cs="Calibri"/>
                <w:sz w:val="24"/>
                <w:szCs w:val="24"/>
              </w:rPr>
              <w:t xml:space="preserve"> satisfaction or experience of care</w:t>
            </w:r>
          </w:p>
          <w:p w14:paraId="2E1906BB" w14:textId="0A4960E4"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measures include a strategy to ensure inter-rater reliability (if applicable)</w:t>
            </w:r>
          </w:p>
          <w:p w14:paraId="5704737F" w14:textId="3C16CA11" w:rsidR="00452F42" w:rsidRPr="0026521E" w:rsidRDefault="00962567" w:rsidP="00BF4396">
            <w:pPr>
              <w:pStyle w:val="ListParagraph"/>
              <w:numPr>
                <w:ilvl w:val="1"/>
                <w:numId w:val="14"/>
              </w:numPr>
              <w:ind w:left="427" w:hanging="450"/>
              <w:rPr>
                <w:sz w:val="22"/>
                <w:szCs w:val="22"/>
              </w:rPr>
            </w:pPr>
            <w:r>
              <w:rPr>
                <w:rFonts w:ascii="Calibri" w:hAnsi="Calibri" w:cs="Calibri"/>
                <w:sz w:val="24"/>
                <w:szCs w:val="24"/>
              </w:rPr>
              <w:t>T</w:t>
            </w:r>
            <w:r w:rsidR="00173284" w:rsidRPr="00177CA7">
              <w:rPr>
                <w:rFonts w:ascii="Calibri" w:hAnsi="Calibri" w:cs="Calibri"/>
                <w:sz w:val="24"/>
                <w:szCs w:val="24"/>
              </w:rPr>
              <w:t>he process measure is meaningfully associated with outcomes (if applicable)</w:t>
            </w:r>
          </w:p>
        </w:tc>
      </w:tr>
      <w:tr w:rsidR="00B14268" w:rsidRPr="00976B55" w14:paraId="2D0F329C" w14:textId="77777777" w:rsidTr="00FF494D">
        <w:tc>
          <w:tcPr>
            <w:tcW w:w="10790" w:type="dxa"/>
            <w:shd w:val="clear" w:color="auto" w:fill="F2F2F2" w:themeFill="background1" w:themeFillShade="F2"/>
          </w:tcPr>
          <w:p w14:paraId="52912D16" w14:textId="1BB25013" w:rsidR="00B14268" w:rsidRPr="000C7954" w:rsidRDefault="00B14268" w:rsidP="00FF5349">
            <w:pPr>
              <w:rPr>
                <w:rFonts w:asciiTheme="minorHAnsi" w:hAnsiTheme="minorHAnsi" w:cstheme="minorHAnsi"/>
                <w:bCs/>
                <w:sz w:val="24"/>
                <w:szCs w:val="24"/>
              </w:rPr>
            </w:pPr>
            <w:r w:rsidRPr="000C7954">
              <w:rPr>
                <w:rFonts w:asciiTheme="minorHAnsi" w:hAnsiTheme="minorHAnsi" w:cstheme="minorHAnsi"/>
                <w:bCs/>
                <w:sz w:val="24"/>
                <w:szCs w:val="24"/>
              </w:rPr>
              <w:lastRenderedPageBreak/>
              <w:t>5</w:t>
            </w:r>
            <w:r w:rsidR="00BF4396" w:rsidRPr="000C7954">
              <w:rPr>
                <w:rFonts w:asciiTheme="minorHAnsi" w:hAnsiTheme="minorHAnsi" w:cstheme="minorHAnsi"/>
                <w:bCs/>
                <w:sz w:val="24"/>
                <w:szCs w:val="24"/>
              </w:rPr>
              <w:t>a</w:t>
            </w:r>
            <w:r w:rsidRPr="000C7954">
              <w:rPr>
                <w:rFonts w:asciiTheme="minorHAnsi" w:hAnsiTheme="minorHAnsi" w:cstheme="minorHAnsi"/>
                <w:bCs/>
                <w:sz w:val="24"/>
                <w:szCs w:val="24"/>
              </w:rPr>
              <w:t>. List and define all study indicators/performance measures.</w:t>
            </w:r>
          </w:p>
          <w:p w14:paraId="267B741E" w14:textId="5152D3B4" w:rsidR="00B14268" w:rsidRPr="000C7954" w:rsidRDefault="00B14268" w:rsidP="00FF5349">
            <w:pPr>
              <w:pStyle w:val="ListParagraph"/>
              <w:numPr>
                <w:ilvl w:val="0"/>
                <w:numId w:val="20"/>
              </w:numPr>
              <w:rPr>
                <w:rFonts w:asciiTheme="minorHAnsi" w:hAnsiTheme="minorHAnsi" w:cstheme="minorHAnsi"/>
                <w:bCs/>
                <w:sz w:val="24"/>
                <w:szCs w:val="24"/>
              </w:rPr>
            </w:pPr>
            <w:r w:rsidRPr="000C7954">
              <w:rPr>
                <w:rFonts w:asciiTheme="minorHAnsi" w:hAnsiTheme="minorHAnsi" w:cstheme="minorHAnsi"/>
                <w:bCs/>
                <w:sz w:val="24"/>
                <w:szCs w:val="24"/>
              </w:rPr>
              <w:t>Clearly define each numerator and denominator</w:t>
            </w:r>
          </w:p>
          <w:p w14:paraId="6922758B" w14:textId="30D9FB2D" w:rsidR="00B14268" w:rsidRPr="000C7954" w:rsidRDefault="00B14268" w:rsidP="00FF5349">
            <w:pPr>
              <w:pStyle w:val="ListParagraph"/>
              <w:numPr>
                <w:ilvl w:val="0"/>
                <w:numId w:val="20"/>
              </w:numPr>
              <w:rPr>
                <w:rFonts w:asciiTheme="minorHAnsi" w:hAnsiTheme="minorHAnsi" w:cstheme="minorHAnsi"/>
                <w:bCs/>
                <w:sz w:val="24"/>
                <w:szCs w:val="24"/>
              </w:rPr>
            </w:pPr>
            <w:r w:rsidRPr="000C7954">
              <w:rPr>
                <w:rFonts w:asciiTheme="minorHAnsi" w:hAnsiTheme="minorHAnsi" w:cstheme="minorHAnsi"/>
                <w:bCs/>
                <w:sz w:val="24"/>
                <w:szCs w:val="24"/>
              </w:rPr>
              <w:t>Ensure the indicators are concise, measurable, and adequately answer the PIP aim(s) or questions(s)</w:t>
            </w:r>
          </w:p>
          <w:p w14:paraId="6A043CBF" w14:textId="66485AC0" w:rsidR="00B14268" w:rsidRPr="000C7954" w:rsidRDefault="00B14268" w:rsidP="00173284">
            <w:pPr>
              <w:rPr>
                <w:rFonts w:asciiTheme="minorHAnsi" w:hAnsiTheme="minorHAnsi" w:cstheme="minorHAnsi"/>
                <w:bCs/>
                <w:sz w:val="24"/>
                <w:szCs w:val="24"/>
              </w:rPr>
            </w:pPr>
            <w:r w:rsidRPr="000C7954">
              <w:rPr>
                <w:rFonts w:asciiTheme="minorHAnsi" w:hAnsiTheme="minorHAnsi" w:cstheme="minorHAnsi"/>
                <w:bCs/>
                <w:sz w:val="24"/>
                <w:szCs w:val="24"/>
              </w:rPr>
              <w:t>5</w:t>
            </w:r>
            <w:r w:rsidR="00BF4396" w:rsidRPr="000C7954">
              <w:rPr>
                <w:rFonts w:asciiTheme="minorHAnsi" w:hAnsiTheme="minorHAnsi" w:cstheme="minorHAnsi"/>
                <w:bCs/>
                <w:sz w:val="24"/>
                <w:szCs w:val="24"/>
              </w:rPr>
              <w:t>b.</w:t>
            </w:r>
            <w:r w:rsidRPr="000C7954">
              <w:rPr>
                <w:rFonts w:asciiTheme="minorHAnsi" w:hAnsiTheme="minorHAnsi" w:cstheme="minorHAnsi"/>
                <w:bCs/>
                <w:sz w:val="24"/>
                <w:szCs w:val="24"/>
              </w:rPr>
              <w:t xml:space="preserve"> Briefly summarize how the performance measure(s):</w:t>
            </w:r>
          </w:p>
          <w:p w14:paraId="3F9B50C4" w14:textId="71907EF3" w:rsidR="00B14268" w:rsidRPr="000C7954" w:rsidRDefault="00B14268" w:rsidP="00AD17E7">
            <w:pPr>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 xml:space="preserve">Assess an important aspect of care that will make a difference to </w:t>
            </w:r>
            <w:r w:rsidR="00864B72" w:rsidRPr="000C7954">
              <w:rPr>
                <w:rFonts w:asciiTheme="minorHAnsi" w:hAnsiTheme="minorHAnsi" w:cstheme="minorHAnsi"/>
                <w:bCs/>
                <w:sz w:val="24"/>
                <w:szCs w:val="24"/>
              </w:rPr>
              <w:t>member</w:t>
            </w:r>
            <w:r w:rsidRPr="000C7954">
              <w:rPr>
                <w:rFonts w:asciiTheme="minorHAnsi" w:hAnsiTheme="minorHAnsi" w:cstheme="minorHAnsi"/>
                <w:bCs/>
                <w:sz w:val="24"/>
                <w:szCs w:val="24"/>
              </w:rPr>
              <w:t xml:space="preserve">s’ health or </w:t>
            </w:r>
            <w:r w:rsidR="0007428E">
              <w:rPr>
                <w:rFonts w:asciiTheme="minorHAnsi" w:hAnsiTheme="minorHAnsi" w:cstheme="minorHAnsi"/>
                <w:bCs/>
                <w:sz w:val="24"/>
                <w:szCs w:val="24"/>
              </w:rPr>
              <w:t>experience</w:t>
            </w:r>
          </w:p>
          <w:p w14:paraId="44763FD3" w14:textId="77777777" w:rsidR="00B14268" w:rsidRPr="000C7954" w:rsidRDefault="00B14268" w:rsidP="00B86094">
            <w:pPr>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Are appropriate based on the availability of data and resources to collect the data</w:t>
            </w:r>
          </w:p>
          <w:p w14:paraId="077B6C94" w14:textId="77777777" w:rsidR="00B14268" w:rsidRPr="000C7954" w:rsidRDefault="00B14268" w:rsidP="00B86094">
            <w:pPr>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Are based on current clinical knowledge or health services research</w:t>
            </w:r>
          </w:p>
          <w:p w14:paraId="250124F6" w14:textId="4F6312F5" w:rsidR="00B14268" w:rsidRPr="000C7954" w:rsidRDefault="00B14268" w:rsidP="00B86094">
            <w:pPr>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Will monitor, track, and compare performance over time and inform the selection and evaluation of quality improvement activities</w:t>
            </w:r>
          </w:p>
          <w:p w14:paraId="37F3B7E0" w14:textId="77777777" w:rsidR="00B14268" w:rsidRPr="000C7954" w:rsidRDefault="00B14268" w:rsidP="00B86094">
            <w:pPr>
              <w:pStyle w:val="ListParagraph"/>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Address any gaps in existing measures, if applicable</w:t>
            </w:r>
          </w:p>
          <w:p w14:paraId="7A19062F" w14:textId="3FE95366" w:rsidR="00B14268" w:rsidRPr="00976B55" w:rsidRDefault="00B14268" w:rsidP="000C7954">
            <w:pPr>
              <w:ind w:left="337" w:hanging="337"/>
              <w:rPr>
                <w:rFonts w:ascii="Calibri" w:hAnsi="Calibri" w:cs="Calibri"/>
                <w:sz w:val="24"/>
                <w:szCs w:val="24"/>
              </w:rPr>
            </w:pPr>
            <w:r w:rsidRPr="000C7954">
              <w:rPr>
                <w:rFonts w:ascii="Calibri" w:hAnsi="Calibri" w:cs="Calibri"/>
                <w:bCs/>
                <w:sz w:val="24"/>
                <w:szCs w:val="24"/>
              </w:rPr>
              <w:t>5</w:t>
            </w:r>
            <w:r w:rsidR="00BF4396" w:rsidRPr="000C7954">
              <w:rPr>
                <w:rFonts w:ascii="Calibri" w:hAnsi="Calibri" w:cs="Calibri"/>
                <w:bCs/>
                <w:sz w:val="24"/>
                <w:szCs w:val="24"/>
              </w:rPr>
              <w:t>c</w:t>
            </w:r>
            <w:r w:rsidRPr="000C7954">
              <w:rPr>
                <w:rFonts w:ascii="Calibri" w:hAnsi="Calibri" w:cs="Calibri"/>
                <w:bCs/>
                <w:sz w:val="24"/>
                <w:szCs w:val="24"/>
              </w:rPr>
              <w:t>.</w:t>
            </w:r>
            <w:r w:rsidRPr="000C7954">
              <w:rPr>
                <w:bCs/>
                <w:sz w:val="24"/>
                <w:szCs w:val="24"/>
              </w:rPr>
              <w:t xml:space="preserve"> </w:t>
            </w:r>
            <w:r w:rsidRPr="000C7954">
              <w:rPr>
                <w:rFonts w:ascii="Calibri" w:hAnsi="Calibri" w:cs="Calibri"/>
                <w:bCs/>
                <w:sz w:val="24"/>
                <w:szCs w:val="24"/>
              </w:rPr>
              <w:t xml:space="preserve">If CMS </w:t>
            </w:r>
            <w:r w:rsidR="004C37D1">
              <w:rPr>
                <w:rFonts w:ascii="Calibri" w:hAnsi="Calibri" w:cs="Calibri"/>
                <w:bCs/>
                <w:sz w:val="24"/>
                <w:szCs w:val="24"/>
              </w:rPr>
              <w:t xml:space="preserve">Child and </w:t>
            </w:r>
            <w:r w:rsidRPr="000C7954">
              <w:rPr>
                <w:rFonts w:ascii="Calibri" w:hAnsi="Calibri" w:cs="Calibri"/>
                <w:bCs/>
                <w:sz w:val="24"/>
                <w:szCs w:val="24"/>
              </w:rPr>
              <w:t>Adult Core Set, Core Quality Measure Collaborative, certified community behavioral health clinics (CCBHC) measures, HEDIS®, AHRQ or other existing measures are used, include the relevant specifications</w:t>
            </w:r>
          </w:p>
        </w:tc>
      </w:tr>
      <w:tr w:rsidR="002E031B" w:rsidRPr="00976B55" w14:paraId="3C95E018" w14:textId="77777777" w:rsidTr="000C5B15">
        <w:trPr>
          <w:trHeight w:val="720"/>
        </w:trPr>
        <w:tc>
          <w:tcPr>
            <w:tcW w:w="10790" w:type="dxa"/>
            <w:shd w:val="clear" w:color="auto" w:fill="auto"/>
          </w:tcPr>
          <w:p w14:paraId="1CB3A34D" w14:textId="0022523F" w:rsidR="00187DE2" w:rsidRDefault="005B7A48" w:rsidP="002E031B">
            <w:pPr>
              <w:rPr>
                <w:rFonts w:ascii="Calibri" w:hAnsi="Calibri" w:cs="Calibri"/>
                <w:b/>
                <w:sz w:val="24"/>
                <w:szCs w:val="24"/>
              </w:rPr>
            </w:pPr>
            <w:r>
              <w:rPr>
                <w:rFonts w:ascii="Calibri" w:hAnsi="Calibri" w:cs="Calibri"/>
                <w:b/>
                <w:sz w:val="24"/>
                <w:szCs w:val="24"/>
              </w:rPr>
              <w:t xml:space="preserve">Standard 5 </w:t>
            </w:r>
            <w:r w:rsidR="001F6DA7" w:rsidRPr="00176846">
              <w:rPr>
                <w:rFonts w:ascii="Calibri" w:hAnsi="Calibri" w:cs="Calibri"/>
                <w:b/>
                <w:sz w:val="24"/>
                <w:szCs w:val="24"/>
              </w:rPr>
              <w:t>PIP Variables and Performance Measures</w:t>
            </w:r>
            <w:r w:rsidR="001F6DA7">
              <w:rPr>
                <w:rFonts w:ascii="Calibri" w:hAnsi="Calibri" w:cs="Calibri"/>
                <w:b/>
                <w:sz w:val="24"/>
                <w:szCs w:val="24"/>
              </w:rPr>
              <w:t>:</w:t>
            </w:r>
          </w:p>
          <w:sdt>
            <w:sdtPr>
              <w:rPr>
                <w:rFonts w:asciiTheme="minorHAnsi" w:hAnsiTheme="minorHAnsi" w:cstheme="minorHAnsi"/>
                <w:b/>
                <w:bCs/>
                <w:sz w:val="24"/>
                <w:szCs w:val="24"/>
              </w:rPr>
              <w:id w:val="-273566671"/>
              <w:placeholder>
                <w:docPart w:val="13AB209ABA214D758E77FD865B60A0BF"/>
              </w:placeholder>
              <w:showingPlcHdr/>
            </w:sdtPr>
            <w:sdtEndPr/>
            <w:sdtContent>
              <w:p w14:paraId="0A4E5ED6"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51031575" w14:textId="77777777" w:rsidR="001F6DA7" w:rsidRDefault="001F6DA7" w:rsidP="002E031B">
            <w:pPr>
              <w:rPr>
                <w:b/>
                <w:sz w:val="24"/>
                <w:szCs w:val="24"/>
              </w:rPr>
            </w:pPr>
          </w:p>
          <w:p w14:paraId="0670A390" w14:textId="77777777" w:rsidR="001F6DA7" w:rsidRDefault="001F6DA7" w:rsidP="002E031B">
            <w:pPr>
              <w:rPr>
                <w:b/>
                <w:sz w:val="24"/>
                <w:szCs w:val="24"/>
              </w:rPr>
            </w:pPr>
          </w:p>
          <w:p w14:paraId="3B155620" w14:textId="64A9FC94" w:rsidR="001F6DA7" w:rsidRPr="00976B55" w:rsidRDefault="001F6DA7" w:rsidP="002E031B">
            <w:pPr>
              <w:rPr>
                <w:sz w:val="24"/>
                <w:szCs w:val="24"/>
              </w:rPr>
            </w:pPr>
          </w:p>
        </w:tc>
      </w:tr>
      <w:tr w:rsidR="00B7757B" w:rsidRPr="00976B55" w14:paraId="5D0DB6D3" w14:textId="77777777" w:rsidTr="000C5B15">
        <w:tc>
          <w:tcPr>
            <w:tcW w:w="10790" w:type="dxa"/>
            <w:shd w:val="clear" w:color="auto" w:fill="BFBFBF" w:themeFill="background1" w:themeFillShade="BF"/>
          </w:tcPr>
          <w:p w14:paraId="5CC2C3B8" w14:textId="2581AF08" w:rsidR="004824BC" w:rsidRDefault="004824BC" w:rsidP="004824BC">
            <w:pPr>
              <w:rPr>
                <w:rFonts w:ascii="Calibri" w:hAnsi="Calibri" w:cs="Calibri"/>
                <w:b/>
                <w:sz w:val="24"/>
                <w:szCs w:val="24"/>
              </w:rPr>
            </w:pPr>
            <w:r w:rsidRPr="001946B9">
              <w:rPr>
                <w:rFonts w:ascii="Calibri" w:hAnsi="Calibri" w:cs="Calibri"/>
                <w:b/>
                <w:sz w:val="24"/>
                <w:szCs w:val="24"/>
              </w:rPr>
              <w:t xml:space="preserve">STANDARD 6. </w:t>
            </w:r>
            <w:r w:rsidRPr="0071470A">
              <w:rPr>
                <w:rFonts w:ascii="Calibri" w:hAnsi="Calibri" w:cs="Calibri"/>
                <w:b/>
                <w:sz w:val="24"/>
                <w:szCs w:val="24"/>
              </w:rPr>
              <w:t>Data</w:t>
            </w:r>
            <w:r w:rsidRPr="00757DAB">
              <w:rPr>
                <w:rFonts w:ascii="Calibri" w:hAnsi="Calibri" w:cs="Calibri"/>
                <w:b/>
                <w:sz w:val="24"/>
                <w:szCs w:val="24"/>
              </w:rPr>
              <w:t xml:space="preserve"> Collection Procedures</w:t>
            </w:r>
          </w:p>
          <w:p w14:paraId="02D29F1E"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6 applies to PROPOSAL and VALIDATION</w:t>
            </w:r>
          </w:p>
          <w:p w14:paraId="36DB633A" w14:textId="7D7138EE" w:rsidR="004824BC" w:rsidRPr="00095D16" w:rsidRDefault="00962567" w:rsidP="00962567">
            <w:pPr>
              <w:pStyle w:val="ListParagraph"/>
              <w:numPr>
                <w:ilvl w:val="1"/>
                <w:numId w:val="17"/>
              </w:numPr>
              <w:ind w:left="427" w:hanging="427"/>
              <w:rPr>
                <w:rFonts w:ascii="Calibri" w:hAnsi="Calibri" w:cs="Calibri"/>
                <w:sz w:val="24"/>
                <w:szCs w:val="24"/>
              </w:rPr>
            </w:pPr>
            <w:r>
              <w:rPr>
                <w:rFonts w:ascii="Calibri" w:hAnsi="Calibri" w:cs="Calibri"/>
                <w:sz w:val="24"/>
                <w:szCs w:val="24"/>
              </w:rPr>
              <w:t>T</w:t>
            </w:r>
            <w:r w:rsidR="004824BC" w:rsidRPr="00095D16">
              <w:rPr>
                <w:rFonts w:ascii="Calibri" w:hAnsi="Calibri" w:cs="Calibri"/>
                <w:sz w:val="24"/>
                <w:szCs w:val="24"/>
              </w:rPr>
              <w:t>he PIP design specifies a systematic method for collecting valid and reliable data that represents the</w:t>
            </w:r>
            <w:r>
              <w:rPr>
                <w:rFonts w:ascii="Calibri" w:hAnsi="Calibri" w:cs="Calibri"/>
                <w:sz w:val="24"/>
                <w:szCs w:val="24"/>
              </w:rPr>
              <w:t xml:space="preserve"> </w:t>
            </w:r>
            <w:r w:rsidR="004824BC" w:rsidRPr="00095D16">
              <w:rPr>
                <w:rFonts w:ascii="Calibri" w:hAnsi="Calibri" w:cs="Calibri"/>
                <w:sz w:val="24"/>
                <w:szCs w:val="24"/>
              </w:rPr>
              <w:t>population in the PIP</w:t>
            </w:r>
          </w:p>
          <w:p w14:paraId="197A8BCD" w14:textId="7BA20941" w:rsidR="004824BC" w:rsidRPr="00095D16" w:rsidRDefault="00962567" w:rsidP="00AD17E7">
            <w:pPr>
              <w:pStyle w:val="ListParagraph"/>
              <w:numPr>
                <w:ilvl w:val="1"/>
                <w:numId w:val="17"/>
              </w:numPr>
              <w:rPr>
                <w:rFonts w:ascii="Calibri" w:hAnsi="Calibri" w:cs="Calibri"/>
                <w:sz w:val="24"/>
                <w:szCs w:val="24"/>
              </w:rPr>
            </w:pPr>
            <w:r>
              <w:rPr>
                <w:rFonts w:ascii="Calibri" w:hAnsi="Calibri" w:cs="Calibri"/>
                <w:sz w:val="24"/>
                <w:szCs w:val="24"/>
              </w:rPr>
              <w:t xml:space="preserve"> </w:t>
            </w:r>
            <w:r w:rsidR="004824BC" w:rsidRPr="00095D16">
              <w:rPr>
                <w:rFonts w:ascii="Calibri" w:hAnsi="Calibri" w:cs="Calibri"/>
                <w:sz w:val="24"/>
                <w:szCs w:val="24"/>
              </w:rPr>
              <w:t>The PIP design specifies the frequency of data collection</w:t>
            </w:r>
          </w:p>
          <w:p w14:paraId="0D520840" w14:textId="1249FA21" w:rsidR="004824BC" w:rsidRPr="00095D16" w:rsidRDefault="00962567" w:rsidP="00AD17E7">
            <w:pPr>
              <w:pStyle w:val="ListParagraph"/>
              <w:numPr>
                <w:ilvl w:val="1"/>
                <w:numId w:val="17"/>
              </w:numPr>
              <w:rPr>
                <w:rFonts w:ascii="Calibri" w:hAnsi="Calibri" w:cs="Calibri"/>
                <w:sz w:val="24"/>
                <w:szCs w:val="24"/>
              </w:rPr>
            </w:pPr>
            <w:r>
              <w:rPr>
                <w:rFonts w:ascii="Calibri" w:hAnsi="Calibri" w:cs="Calibri"/>
                <w:sz w:val="24"/>
                <w:szCs w:val="24"/>
              </w:rPr>
              <w:t xml:space="preserve"> </w:t>
            </w:r>
            <w:r w:rsidR="004824BC" w:rsidRPr="00095D16">
              <w:rPr>
                <w:rFonts w:ascii="Calibri" w:hAnsi="Calibri" w:cs="Calibri"/>
                <w:sz w:val="24"/>
                <w:szCs w:val="24"/>
              </w:rPr>
              <w:t>The PIP design clearly specifies the data sources</w:t>
            </w:r>
          </w:p>
          <w:p w14:paraId="1F132B63" w14:textId="3B0D6CAD" w:rsidR="004824BC" w:rsidRPr="00095D16" w:rsidRDefault="00962567" w:rsidP="00AD17E7">
            <w:pPr>
              <w:pStyle w:val="ListParagraph"/>
              <w:numPr>
                <w:ilvl w:val="1"/>
                <w:numId w:val="17"/>
              </w:numPr>
              <w:rPr>
                <w:rFonts w:ascii="Calibri" w:hAnsi="Calibri" w:cs="Calibri"/>
                <w:sz w:val="24"/>
                <w:szCs w:val="24"/>
              </w:rPr>
            </w:pPr>
            <w:r>
              <w:rPr>
                <w:rFonts w:ascii="Calibri" w:hAnsi="Calibri" w:cs="Calibri"/>
                <w:sz w:val="24"/>
                <w:szCs w:val="24"/>
              </w:rPr>
              <w:t xml:space="preserve"> </w:t>
            </w:r>
            <w:r w:rsidR="004824BC" w:rsidRPr="00095D16">
              <w:rPr>
                <w:rFonts w:ascii="Calibri" w:hAnsi="Calibri" w:cs="Calibri"/>
                <w:sz w:val="24"/>
                <w:szCs w:val="24"/>
              </w:rPr>
              <w:t>The PIP design clearly defines the data elements to be collected</w:t>
            </w:r>
          </w:p>
          <w:p w14:paraId="2C2C29A1" w14:textId="0D0EF487" w:rsidR="004824BC" w:rsidRPr="00095D16" w:rsidRDefault="00962567" w:rsidP="00AD17E7">
            <w:pPr>
              <w:pStyle w:val="ListParagraph"/>
              <w:numPr>
                <w:ilvl w:val="1"/>
                <w:numId w:val="17"/>
              </w:numPr>
              <w:rPr>
                <w:rFonts w:ascii="Calibri" w:hAnsi="Calibri" w:cs="Calibri"/>
                <w:sz w:val="24"/>
                <w:szCs w:val="24"/>
              </w:rPr>
            </w:pPr>
            <w:r>
              <w:rPr>
                <w:rFonts w:ascii="Calibri" w:hAnsi="Calibri" w:cs="Calibri"/>
                <w:sz w:val="24"/>
                <w:szCs w:val="24"/>
              </w:rPr>
              <w:t xml:space="preserve"> </w:t>
            </w:r>
            <w:r w:rsidR="004824BC" w:rsidRPr="00095D16">
              <w:rPr>
                <w:rFonts w:ascii="Calibri" w:hAnsi="Calibri" w:cs="Calibri"/>
                <w:sz w:val="24"/>
                <w:szCs w:val="24"/>
              </w:rPr>
              <w:t>The data collection plan links to the data analysis plan to ensure that appropriate data would be available for the PIP</w:t>
            </w:r>
          </w:p>
          <w:p w14:paraId="3545D55D" w14:textId="11C7A40E" w:rsidR="004824BC" w:rsidRPr="00095D16" w:rsidRDefault="004824BC" w:rsidP="00AD17E7">
            <w:pPr>
              <w:pStyle w:val="ListParagraph"/>
              <w:numPr>
                <w:ilvl w:val="1"/>
                <w:numId w:val="17"/>
              </w:numPr>
              <w:spacing w:after="200"/>
              <w:rPr>
                <w:rFonts w:ascii="Calibri" w:hAnsi="Calibri" w:cs="Calibri"/>
                <w:sz w:val="24"/>
                <w:szCs w:val="24"/>
              </w:rPr>
            </w:pPr>
            <w:r w:rsidRPr="00095D16">
              <w:rPr>
                <w:rFonts w:ascii="Calibri" w:hAnsi="Calibri" w:cs="Calibri"/>
                <w:sz w:val="24"/>
                <w:szCs w:val="24"/>
              </w:rPr>
              <w:t>The data collection instruments will allow for consistent and accurate data collection over the time periods studied</w:t>
            </w:r>
          </w:p>
          <w:p w14:paraId="53171C63" w14:textId="32ED6BBA" w:rsidR="004824BC" w:rsidRPr="00095D16" w:rsidRDefault="004824BC" w:rsidP="00AD17E7">
            <w:pPr>
              <w:pStyle w:val="ListParagraph"/>
              <w:numPr>
                <w:ilvl w:val="1"/>
                <w:numId w:val="17"/>
              </w:numPr>
              <w:rPr>
                <w:rFonts w:ascii="Calibri" w:hAnsi="Calibri" w:cs="Calibri"/>
                <w:sz w:val="24"/>
                <w:szCs w:val="24"/>
              </w:rPr>
            </w:pPr>
            <w:r w:rsidRPr="00095D16">
              <w:rPr>
                <w:rFonts w:ascii="Calibri" w:hAnsi="Calibri" w:cs="Calibri"/>
                <w:sz w:val="24"/>
                <w:szCs w:val="24"/>
              </w:rPr>
              <w:t>Qualitative data collection methods are well-defined and designed to collect meaningful and useful information from respondents (if applicable)</w:t>
            </w:r>
          </w:p>
          <w:p w14:paraId="38A8E65F" w14:textId="77777777" w:rsidR="004824BC" w:rsidRDefault="004824BC" w:rsidP="004824BC">
            <w:pPr>
              <w:rPr>
                <w:i/>
              </w:rPr>
            </w:pPr>
          </w:p>
          <w:p w14:paraId="429A8D46" w14:textId="77777777" w:rsidR="004824BC" w:rsidRPr="001B0C15" w:rsidRDefault="004824BC" w:rsidP="004824BC">
            <w:pPr>
              <w:rPr>
                <w:rFonts w:asciiTheme="minorHAnsi" w:hAnsiTheme="minorHAnsi" w:cstheme="minorHAnsi"/>
                <w:i/>
                <w:sz w:val="24"/>
                <w:szCs w:val="24"/>
              </w:rPr>
            </w:pPr>
            <w:r w:rsidRPr="001B0C15">
              <w:rPr>
                <w:rFonts w:asciiTheme="minorHAnsi" w:hAnsiTheme="minorHAnsi" w:cstheme="minorHAnsi"/>
                <w:i/>
                <w:sz w:val="24"/>
                <w:szCs w:val="24"/>
              </w:rPr>
              <w:t xml:space="preserve">Administrative Data Sources </w:t>
            </w:r>
            <w:r w:rsidRPr="001B0C15">
              <w:rPr>
                <w:rFonts w:asciiTheme="minorHAnsi" w:hAnsiTheme="minorHAnsi" w:cstheme="minorHAnsi"/>
                <w:bCs/>
                <w:i/>
                <w:sz w:val="24"/>
                <w:szCs w:val="24"/>
              </w:rPr>
              <w:t>(if applicable)</w:t>
            </w:r>
          </w:p>
          <w:p w14:paraId="3E2A8A33" w14:textId="594A92B7" w:rsidR="004824BC" w:rsidRPr="000F414E" w:rsidRDefault="004824BC" w:rsidP="00962567">
            <w:pPr>
              <w:pStyle w:val="ListParagraph"/>
              <w:numPr>
                <w:ilvl w:val="1"/>
                <w:numId w:val="17"/>
              </w:numPr>
              <w:ind w:left="427" w:hanging="427"/>
              <w:rPr>
                <w:rFonts w:asciiTheme="minorHAnsi" w:hAnsiTheme="minorHAnsi" w:cstheme="minorHAnsi"/>
                <w:sz w:val="24"/>
                <w:szCs w:val="24"/>
              </w:rPr>
            </w:pPr>
            <w:r w:rsidRPr="000F414E">
              <w:rPr>
                <w:rFonts w:asciiTheme="minorHAnsi" w:hAnsiTheme="minorHAnsi" w:cstheme="minorHAnsi"/>
                <w:sz w:val="24"/>
                <w:szCs w:val="24"/>
              </w:rPr>
              <w:t>If inpatient data will be used, the data system captures all inpatient admissions/discharges</w:t>
            </w:r>
          </w:p>
          <w:p w14:paraId="0104A338" w14:textId="1CEB4FA6" w:rsidR="004824BC" w:rsidRPr="000F414E" w:rsidRDefault="004824BC" w:rsidP="00962567">
            <w:pPr>
              <w:pStyle w:val="ListParagraph"/>
              <w:numPr>
                <w:ilvl w:val="1"/>
                <w:numId w:val="17"/>
              </w:numPr>
              <w:spacing w:after="200"/>
              <w:ind w:left="427" w:hanging="427"/>
              <w:rPr>
                <w:rFonts w:asciiTheme="minorHAnsi" w:hAnsiTheme="minorHAnsi" w:cstheme="minorHAnsi"/>
                <w:sz w:val="24"/>
                <w:szCs w:val="24"/>
              </w:rPr>
            </w:pPr>
            <w:r w:rsidRPr="000F414E">
              <w:rPr>
                <w:rFonts w:asciiTheme="minorHAnsi" w:hAnsiTheme="minorHAnsi" w:cstheme="minorHAnsi"/>
                <w:sz w:val="24"/>
                <w:szCs w:val="24"/>
              </w:rPr>
              <w:t>If primary care data will be used, primary care providers submit encounter or utilization data for all encounters</w:t>
            </w:r>
          </w:p>
          <w:p w14:paraId="29F642E8" w14:textId="0A5B4CA1" w:rsidR="004824BC" w:rsidRPr="000F414E" w:rsidRDefault="004824BC" w:rsidP="00BF4396">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If specialty care data will be used, specialty care providers submit encounter or utilization data for all encounters</w:t>
            </w:r>
          </w:p>
          <w:p w14:paraId="67719486" w14:textId="6B976E3D" w:rsidR="004824BC" w:rsidRPr="000F414E" w:rsidRDefault="004824BC" w:rsidP="00BF4396">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lastRenderedPageBreak/>
              <w:t>If ancillary data will be used, ancillary service providers submit encounter or utilization data for all services provided</w:t>
            </w:r>
          </w:p>
          <w:p w14:paraId="0B5BC0A5" w14:textId="2B6D0B61" w:rsidR="004824BC" w:rsidRDefault="004824BC" w:rsidP="00BF4396">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If LTSS data will be used, all relevant LTSS provider services are included</w:t>
            </w:r>
          </w:p>
          <w:p w14:paraId="59FA4192" w14:textId="115A4D66" w:rsidR="004824BC" w:rsidRPr="000F414E" w:rsidRDefault="004824BC" w:rsidP="00BF4396">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If EHR data will be used, patient, clinical, service, or quality metrics are validated for accuracy and completeness as well as comparability across systems</w:t>
            </w:r>
          </w:p>
          <w:p w14:paraId="70B270C0" w14:textId="77777777" w:rsidR="004824BC" w:rsidRPr="001B0C15" w:rsidRDefault="004824BC" w:rsidP="004824BC">
            <w:pPr>
              <w:rPr>
                <w:rFonts w:asciiTheme="minorHAnsi" w:hAnsiTheme="minorHAnsi" w:cstheme="minorHAnsi"/>
                <w:i/>
                <w:sz w:val="24"/>
                <w:szCs w:val="24"/>
              </w:rPr>
            </w:pPr>
            <w:r w:rsidRPr="001B0C15">
              <w:rPr>
                <w:rFonts w:asciiTheme="minorHAnsi" w:hAnsiTheme="minorHAnsi" w:cstheme="minorHAnsi"/>
                <w:i/>
                <w:sz w:val="24"/>
                <w:szCs w:val="24"/>
              </w:rPr>
              <w:t>Medical Record Review (if applicable)</w:t>
            </w:r>
          </w:p>
          <w:p w14:paraId="089C797A" w14:textId="50580EA1" w:rsidR="004824BC" w:rsidRPr="000F414E" w:rsidRDefault="004824BC" w:rsidP="00495F00">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A list of data collection personnel and their relevant qualifications is provided</w:t>
            </w:r>
          </w:p>
          <w:p w14:paraId="75ECFD62" w14:textId="5D3628C1" w:rsidR="004824BC" w:rsidRDefault="004824BC" w:rsidP="00495F00">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For medical record review, interrater and intra-rater reliability is described</w:t>
            </w:r>
          </w:p>
          <w:p w14:paraId="1FC17E0F" w14:textId="01C64E08" w:rsidR="00FA7490" w:rsidRPr="000C7954" w:rsidRDefault="000C7954" w:rsidP="004824BC">
            <w:pPr>
              <w:pStyle w:val="ListParagraph"/>
              <w:numPr>
                <w:ilvl w:val="1"/>
                <w:numId w:val="17"/>
              </w:numPr>
              <w:spacing w:after="200"/>
              <w:ind w:left="517" w:hanging="517"/>
              <w:rPr>
                <w:rFonts w:asciiTheme="minorHAnsi" w:hAnsiTheme="minorHAnsi" w:cstheme="minorHAnsi"/>
                <w:sz w:val="24"/>
                <w:szCs w:val="24"/>
              </w:rPr>
            </w:pPr>
            <w:r w:rsidRPr="000C7954">
              <w:rPr>
                <w:rFonts w:asciiTheme="minorHAnsi" w:hAnsiTheme="minorHAnsi" w:cstheme="minorHAnsi"/>
                <w:sz w:val="24"/>
                <w:szCs w:val="24"/>
              </w:rPr>
              <w:t>For medical record review, guidelines for obtaining and recording the data were developed</w:t>
            </w:r>
          </w:p>
        </w:tc>
      </w:tr>
      <w:tr w:rsidR="00B14268" w:rsidRPr="00976B55" w14:paraId="4817CEFC" w14:textId="77777777" w:rsidTr="00264F3F">
        <w:tc>
          <w:tcPr>
            <w:tcW w:w="10790" w:type="dxa"/>
            <w:shd w:val="clear" w:color="auto" w:fill="F2F2F2" w:themeFill="background1" w:themeFillShade="F2"/>
          </w:tcPr>
          <w:p w14:paraId="01E20809" w14:textId="4561587C" w:rsidR="000C7954" w:rsidRPr="000C7954" w:rsidRDefault="00B14268" w:rsidP="004824BC">
            <w:pPr>
              <w:rPr>
                <w:rFonts w:ascii="Calibri" w:hAnsi="Calibri" w:cs="Calibri"/>
                <w:bCs/>
                <w:sz w:val="24"/>
                <w:szCs w:val="24"/>
              </w:rPr>
            </w:pPr>
            <w:r w:rsidRPr="004863A0">
              <w:rPr>
                <w:rFonts w:ascii="Calibri" w:hAnsi="Calibri" w:cs="Calibri"/>
                <w:sz w:val="24"/>
                <w:szCs w:val="24"/>
              </w:rPr>
              <w:lastRenderedPageBreak/>
              <w:t>Study results are dependent on accurate and valid data that are collected appropriately.</w:t>
            </w:r>
            <w:r w:rsidR="000C7954">
              <w:rPr>
                <w:rFonts w:ascii="Calibri" w:hAnsi="Calibri" w:cs="Calibri"/>
                <w:sz w:val="24"/>
                <w:szCs w:val="24"/>
              </w:rPr>
              <w:t xml:space="preserve"> </w:t>
            </w:r>
            <w:r w:rsidRPr="000C7954">
              <w:rPr>
                <w:rFonts w:ascii="Calibri" w:hAnsi="Calibri" w:cs="Calibri"/>
                <w:bCs/>
                <w:sz w:val="24"/>
                <w:szCs w:val="24"/>
              </w:rPr>
              <w:t xml:space="preserve">Clearly describe the data collection components for all PIP indicators. </w:t>
            </w:r>
          </w:p>
          <w:p w14:paraId="549FB111" w14:textId="2FAC3B2F" w:rsidR="00B14268" w:rsidRPr="000C7954" w:rsidRDefault="00B14268" w:rsidP="004824BC">
            <w:pPr>
              <w:keepNext/>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a</w:t>
            </w:r>
            <w:r w:rsidRPr="000C7954">
              <w:rPr>
                <w:rFonts w:ascii="Calibri" w:hAnsi="Calibri" w:cs="Calibri"/>
                <w:bCs/>
                <w:sz w:val="24"/>
                <w:szCs w:val="24"/>
              </w:rPr>
              <w:t>. Identify all data sources (e.g., claims/administrative data, member files)</w:t>
            </w:r>
          </w:p>
          <w:p w14:paraId="0D58B2A5" w14:textId="7D674F57" w:rsidR="00B14268" w:rsidRPr="000C7954" w:rsidRDefault="00B14268" w:rsidP="004824BC">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b</w:t>
            </w:r>
            <w:r w:rsidRPr="000C7954">
              <w:rPr>
                <w:rFonts w:ascii="Calibri" w:hAnsi="Calibri" w:cs="Calibri"/>
                <w:bCs/>
                <w:sz w:val="24"/>
                <w:szCs w:val="24"/>
              </w:rPr>
              <w:t>. Describe how data was collected</w:t>
            </w:r>
          </w:p>
          <w:p w14:paraId="1ECA12C6" w14:textId="7F5BC891" w:rsidR="00B14268" w:rsidRPr="000C7954" w:rsidRDefault="00B14268" w:rsidP="004824BC">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c</w:t>
            </w:r>
            <w:r w:rsidRPr="000C7954">
              <w:rPr>
                <w:rFonts w:ascii="Calibri" w:hAnsi="Calibri" w:cs="Calibri"/>
                <w:bCs/>
                <w:sz w:val="24"/>
                <w:szCs w:val="24"/>
              </w:rPr>
              <w:t>. Provide a list of data collection personnel and their relevant qualifications</w:t>
            </w:r>
          </w:p>
          <w:p w14:paraId="493EFD90" w14:textId="7F2A6E90" w:rsidR="00B14268" w:rsidRPr="000C7954" w:rsidRDefault="00B14268" w:rsidP="004824BC">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d</w:t>
            </w:r>
            <w:r w:rsidRPr="000C7954">
              <w:rPr>
                <w:rFonts w:ascii="Calibri" w:hAnsi="Calibri" w:cs="Calibri"/>
                <w:bCs/>
                <w:sz w:val="24"/>
                <w:szCs w:val="24"/>
              </w:rPr>
              <w:t>. Describe how the data was stored and aggregated (e.g., registry, database)</w:t>
            </w:r>
          </w:p>
          <w:p w14:paraId="109249AB" w14:textId="19E08F50" w:rsidR="00B14268" w:rsidRPr="000C7954" w:rsidRDefault="00B14268" w:rsidP="00B86094">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e</w:t>
            </w:r>
            <w:r w:rsidRPr="000C7954">
              <w:rPr>
                <w:rFonts w:ascii="Calibri" w:hAnsi="Calibri" w:cs="Calibri"/>
                <w:bCs/>
                <w:sz w:val="24"/>
                <w:szCs w:val="24"/>
              </w:rPr>
              <w:t>. Describe how the data was analyzed and by whom</w:t>
            </w:r>
          </w:p>
          <w:p w14:paraId="5720DC1E" w14:textId="56E6B36C" w:rsidR="00B14268" w:rsidRPr="000C7954" w:rsidRDefault="00B14268" w:rsidP="00B86094">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f</w:t>
            </w:r>
            <w:r w:rsidRPr="000C7954">
              <w:rPr>
                <w:rFonts w:ascii="Calibri" w:hAnsi="Calibri" w:cs="Calibri"/>
                <w:bCs/>
                <w:sz w:val="24"/>
                <w:szCs w:val="24"/>
              </w:rPr>
              <w:t>. Describe the frequency of data collection and analysis</w:t>
            </w:r>
          </w:p>
          <w:p w14:paraId="152955D0" w14:textId="77777777" w:rsidR="000C7954" w:rsidRPr="000C7954" w:rsidRDefault="000C7954" w:rsidP="00B86094">
            <w:pPr>
              <w:rPr>
                <w:rFonts w:ascii="Calibri" w:hAnsi="Calibri" w:cs="Calibri"/>
                <w:bCs/>
                <w:sz w:val="24"/>
                <w:szCs w:val="24"/>
              </w:rPr>
            </w:pPr>
          </w:p>
          <w:p w14:paraId="501EC927" w14:textId="5FED870B" w:rsidR="00B14268" w:rsidRPr="004863A0" w:rsidRDefault="00B14268" w:rsidP="0024194F">
            <w:pPr>
              <w:rPr>
                <w:rFonts w:ascii="Calibri" w:hAnsi="Calibri" w:cs="Calibri"/>
                <w:color w:val="632423" w:themeColor="accent2" w:themeShade="80"/>
                <w:sz w:val="24"/>
                <w:szCs w:val="24"/>
              </w:rPr>
            </w:pPr>
            <w:r w:rsidRPr="000C7954">
              <w:rPr>
                <w:rFonts w:ascii="Calibri" w:hAnsi="Calibri" w:cs="Calibri"/>
                <w:bCs/>
                <w:sz w:val="24"/>
                <w:szCs w:val="24"/>
              </w:rPr>
              <w:t>For continuing project</w:t>
            </w:r>
            <w:r w:rsidR="000C7954" w:rsidRPr="000C7954">
              <w:rPr>
                <w:rFonts w:ascii="Calibri" w:hAnsi="Calibri" w:cs="Calibri"/>
                <w:bCs/>
                <w:sz w:val="24"/>
                <w:szCs w:val="24"/>
              </w:rPr>
              <w:t>s, i</w:t>
            </w:r>
            <w:r w:rsidRPr="000C7954">
              <w:rPr>
                <w:rFonts w:ascii="Calibri" w:hAnsi="Calibri" w:cs="Calibri"/>
                <w:bCs/>
                <w:sz w:val="24"/>
                <w:szCs w:val="24"/>
              </w:rPr>
              <w:t>nclude the data from</w:t>
            </w:r>
            <w:r w:rsidR="0007428E">
              <w:rPr>
                <w:rFonts w:ascii="Calibri" w:hAnsi="Calibri" w:cs="Calibri"/>
                <w:bCs/>
                <w:sz w:val="24"/>
                <w:szCs w:val="24"/>
              </w:rPr>
              <w:t xml:space="preserve"> the</w:t>
            </w:r>
            <w:r w:rsidRPr="000C7954">
              <w:rPr>
                <w:rFonts w:ascii="Calibri" w:hAnsi="Calibri" w:cs="Calibri"/>
                <w:bCs/>
                <w:sz w:val="24"/>
                <w:szCs w:val="24"/>
              </w:rPr>
              <w:t xml:space="preserve"> previous year(s) </w:t>
            </w:r>
            <w:r w:rsidR="0007428E">
              <w:rPr>
                <w:rFonts w:ascii="Calibri" w:hAnsi="Calibri" w:cs="Calibri"/>
                <w:bCs/>
                <w:sz w:val="24"/>
                <w:szCs w:val="24"/>
              </w:rPr>
              <w:t>in addition to any data from</w:t>
            </w:r>
            <w:r w:rsidRPr="000C7954">
              <w:rPr>
                <w:rFonts w:ascii="Calibri" w:hAnsi="Calibri" w:cs="Calibri"/>
                <w:bCs/>
                <w:sz w:val="24"/>
                <w:szCs w:val="24"/>
              </w:rPr>
              <w:t xml:space="preserve"> the current year.</w:t>
            </w:r>
            <w:r w:rsidR="0007428E">
              <w:rPr>
                <w:rFonts w:ascii="Calibri" w:hAnsi="Calibri" w:cs="Calibri"/>
                <w:bCs/>
                <w:sz w:val="24"/>
                <w:szCs w:val="24"/>
              </w:rPr>
              <w:t xml:space="preserve"> </w:t>
            </w:r>
            <w:r w:rsidRPr="000C7954">
              <w:rPr>
                <w:rFonts w:ascii="Calibri" w:hAnsi="Calibri" w:cs="Calibri"/>
                <w:bCs/>
                <w:sz w:val="24"/>
                <w:szCs w:val="24"/>
              </w:rPr>
              <w:t>Include samples of any data collection tools or instruments as an attachment.</w:t>
            </w:r>
          </w:p>
        </w:tc>
      </w:tr>
      <w:tr w:rsidR="000D3BF9" w:rsidRPr="00976B55" w14:paraId="5F121474" w14:textId="77777777" w:rsidTr="000C5B15">
        <w:trPr>
          <w:trHeight w:val="720"/>
        </w:trPr>
        <w:tc>
          <w:tcPr>
            <w:tcW w:w="10790" w:type="dxa"/>
            <w:shd w:val="clear" w:color="auto" w:fill="auto"/>
          </w:tcPr>
          <w:p w14:paraId="791BDA56" w14:textId="4C13EF8F" w:rsidR="000D3BF9" w:rsidRDefault="005B7A48" w:rsidP="00BB4C8C">
            <w:pPr>
              <w:rPr>
                <w:rFonts w:ascii="Calibri" w:hAnsi="Calibri" w:cs="Calibri"/>
                <w:b/>
                <w:sz w:val="24"/>
                <w:szCs w:val="24"/>
              </w:rPr>
            </w:pPr>
            <w:r>
              <w:rPr>
                <w:rFonts w:ascii="Calibri" w:hAnsi="Calibri" w:cs="Calibri"/>
                <w:b/>
                <w:sz w:val="24"/>
                <w:szCs w:val="24"/>
              </w:rPr>
              <w:t xml:space="preserve">Standard 6 </w:t>
            </w:r>
            <w:r w:rsidR="001F6DA7" w:rsidRPr="0071470A">
              <w:rPr>
                <w:rFonts w:ascii="Calibri" w:hAnsi="Calibri" w:cs="Calibri"/>
                <w:b/>
                <w:sz w:val="24"/>
                <w:szCs w:val="24"/>
              </w:rPr>
              <w:t>Data</w:t>
            </w:r>
            <w:r w:rsidR="001F6DA7" w:rsidRPr="00757DAB">
              <w:rPr>
                <w:rFonts w:ascii="Calibri" w:hAnsi="Calibri" w:cs="Calibri"/>
                <w:b/>
                <w:sz w:val="24"/>
                <w:szCs w:val="24"/>
              </w:rPr>
              <w:t xml:space="preserve"> Collection Procedures</w:t>
            </w:r>
            <w:r w:rsidR="001F6DA7">
              <w:rPr>
                <w:rFonts w:ascii="Calibri" w:hAnsi="Calibri" w:cs="Calibri"/>
                <w:b/>
                <w:sz w:val="24"/>
                <w:szCs w:val="24"/>
              </w:rPr>
              <w:t>:</w:t>
            </w:r>
          </w:p>
          <w:sdt>
            <w:sdtPr>
              <w:rPr>
                <w:rFonts w:asciiTheme="minorHAnsi" w:hAnsiTheme="minorHAnsi" w:cstheme="minorHAnsi"/>
                <w:b/>
                <w:bCs/>
                <w:sz w:val="24"/>
                <w:szCs w:val="24"/>
              </w:rPr>
              <w:id w:val="-972135983"/>
              <w:placeholder>
                <w:docPart w:val="7A00C74DDE4D4882963BB8C873B3FDD0"/>
              </w:placeholder>
              <w:showingPlcHdr/>
            </w:sdtPr>
            <w:sdtEndPr/>
            <w:sdtContent>
              <w:p w14:paraId="6A624E05"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1977779C" w14:textId="77777777" w:rsidR="001F6DA7" w:rsidRDefault="001F6DA7" w:rsidP="00BB4C8C">
            <w:pPr>
              <w:rPr>
                <w:rFonts w:asciiTheme="majorBidi" w:hAnsiTheme="majorBidi" w:cstheme="majorBidi"/>
                <w:b/>
                <w:sz w:val="24"/>
                <w:szCs w:val="24"/>
              </w:rPr>
            </w:pPr>
          </w:p>
          <w:p w14:paraId="4F373AAC" w14:textId="77777777" w:rsidR="001F6DA7" w:rsidRDefault="001F6DA7" w:rsidP="00BB4C8C">
            <w:pPr>
              <w:rPr>
                <w:rFonts w:asciiTheme="majorBidi" w:hAnsiTheme="majorBidi" w:cstheme="majorBidi"/>
                <w:b/>
                <w:sz w:val="24"/>
                <w:szCs w:val="24"/>
              </w:rPr>
            </w:pPr>
          </w:p>
          <w:p w14:paraId="546C7003" w14:textId="67113975" w:rsidR="001F6DA7" w:rsidRPr="00976B55" w:rsidRDefault="001F6DA7" w:rsidP="00BB4C8C">
            <w:pPr>
              <w:rPr>
                <w:rFonts w:asciiTheme="majorBidi" w:hAnsiTheme="majorBidi" w:cstheme="majorBidi"/>
                <w:sz w:val="24"/>
                <w:szCs w:val="24"/>
              </w:rPr>
            </w:pPr>
          </w:p>
        </w:tc>
      </w:tr>
      <w:tr w:rsidR="003B6F62" w:rsidRPr="00976B55" w14:paraId="13675051" w14:textId="77777777" w:rsidTr="000C5B15">
        <w:trPr>
          <w:trHeight w:val="720"/>
        </w:trPr>
        <w:tc>
          <w:tcPr>
            <w:tcW w:w="10790" w:type="dxa"/>
            <w:shd w:val="clear" w:color="auto" w:fill="BFBFBF" w:themeFill="background1" w:themeFillShade="BF"/>
          </w:tcPr>
          <w:p w14:paraId="53A79F86" w14:textId="011819D3" w:rsidR="003B6F62" w:rsidRDefault="003B6F62" w:rsidP="003B6F62">
            <w:pPr>
              <w:pStyle w:val="Default"/>
              <w:rPr>
                <w:rFonts w:asciiTheme="minorHAnsi" w:hAnsiTheme="minorHAnsi" w:cstheme="minorHAnsi"/>
                <w:b/>
                <w:bCs/>
              </w:rPr>
            </w:pPr>
            <w:r w:rsidRPr="003B6F62">
              <w:rPr>
                <w:rFonts w:asciiTheme="minorHAnsi" w:hAnsiTheme="minorHAnsi" w:cstheme="minorHAnsi"/>
                <w:b/>
                <w:bCs/>
              </w:rPr>
              <w:t>S</w:t>
            </w:r>
            <w:r w:rsidR="004D4044">
              <w:rPr>
                <w:rFonts w:asciiTheme="minorHAnsi" w:hAnsiTheme="minorHAnsi" w:cstheme="minorHAnsi"/>
                <w:b/>
                <w:bCs/>
              </w:rPr>
              <w:t>TANDARD</w:t>
            </w:r>
            <w:r w:rsidRPr="003B6F62">
              <w:rPr>
                <w:rFonts w:asciiTheme="minorHAnsi" w:hAnsiTheme="minorHAnsi" w:cstheme="minorHAnsi"/>
                <w:b/>
                <w:bCs/>
              </w:rPr>
              <w:t xml:space="preserve"> 7. Data Analysis and Interpretation of PIP Results </w:t>
            </w:r>
          </w:p>
          <w:p w14:paraId="5B81911E" w14:textId="65E8E4E4"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7 applies to VALIDATION</w:t>
            </w:r>
            <w:r w:rsidR="009E4BC8">
              <w:rPr>
                <w:rFonts w:asciiTheme="minorHAnsi" w:hAnsiTheme="minorHAnsi" w:cstheme="minorHAnsi"/>
                <w:b/>
                <w:bCs/>
                <w:i/>
                <w:iCs/>
                <w:sz w:val="24"/>
                <w:szCs w:val="24"/>
              </w:rPr>
              <w:t>. HMOs do not need to address this in the PIP Proposal.</w:t>
            </w:r>
          </w:p>
          <w:p w14:paraId="609FBB68" w14:textId="400BC689"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7.1 </w:t>
            </w:r>
            <w:r w:rsidR="000C7954">
              <w:rPr>
                <w:rFonts w:asciiTheme="minorHAnsi" w:hAnsiTheme="minorHAnsi" w:cstheme="minorHAnsi"/>
              </w:rPr>
              <w:t xml:space="preserve"> </w:t>
            </w:r>
            <w:r w:rsidRPr="003B6F62">
              <w:rPr>
                <w:rFonts w:asciiTheme="minorHAnsi" w:hAnsiTheme="minorHAnsi" w:cstheme="minorHAnsi"/>
              </w:rPr>
              <w:t xml:space="preserve">The analysis was conducted in accordance with the data analysis plan. </w:t>
            </w:r>
          </w:p>
          <w:p w14:paraId="6AE57BEA" w14:textId="1ECC3DA1"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7.2 </w:t>
            </w:r>
            <w:r w:rsidR="000C7954">
              <w:rPr>
                <w:rFonts w:asciiTheme="minorHAnsi" w:hAnsiTheme="minorHAnsi" w:cstheme="minorHAnsi"/>
              </w:rPr>
              <w:t xml:space="preserve"> </w:t>
            </w:r>
            <w:r w:rsidRPr="003B6F62">
              <w:rPr>
                <w:rFonts w:asciiTheme="minorHAnsi" w:hAnsiTheme="minorHAnsi" w:cstheme="minorHAnsi"/>
              </w:rPr>
              <w:t xml:space="preserve">The analysis included baseline and repeat measurements of project outcomes. </w:t>
            </w:r>
          </w:p>
          <w:p w14:paraId="00CFB8DF" w14:textId="3662A85C" w:rsidR="003B6F62" w:rsidRPr="003B6F62" w:rsidRDefault="003B6F62" w:rsidP="000C7954">
            <w:pPr>
              <w:pStyle w:val="Default"/>
              <w:ind w:left="427" w:hanging="427"/>
              <w:rPr>
                <w:rFonts w:asciiTheme="minorHAnsi" w:hAnsiTheme="minorHAnsi" w:cstheme="minorHAnsi"/>
              </w:rPr>
            </w:pPr>
            <w:r w:rsidRPr="003B6F62">
              <w:rPr>
                <w:rFonts w:asciiTheme="minorHAnsi" w:hAnsiTheme="minorHAnsi" w:cstheme="minorHAnsi"/>
              </w:rPr>
              <w:t xml:space="preserve">7.3 </w:t>
            </w:r>
            <w:r w:rsidR="000C7954">
              <w:rPr>
                <w:rFonts w:asciiTheme="minorHAnsi" w:hAnsiTheme="minorHAnsi" w:cstheme="minorHAnsi"/>
              </w:rPr>
              <w:t xml:space="preserve"> </w:t>
            </w:r>
            <w:r w:rsidRPr="003B6F62">
              <w:rPr>
                <w:rFonts w:asciiTheme="minorHAnsi" w:hAnsiTheme="minorHAnsi" w:cstheme="minorHAnsi"/>
              </w:rPr>
              <w:t xml:space="preserve">The analysis assessed the statistical significance of any differences between the initial and repeat </w:t>
            </w:r>
            <w:r w:rsidR="000C7954">
              <w:rPr>
                <w:rFonts w:asciiTheme="minorHAnsi" w:hAnsiTheme="minorHAnsi" w:cstheme="minorHAnsi"/>
              </w:rPr>
              <w:t xml:space="preserve"> </w:t>
            </w:r>
            <w:r w:rsidRPr="003B6F62">
              <w:rPr>
                <w:rFonts w:asciiTheme="minorHAnsi" w:hAnsiTheme="minorHAnsi" w:cstheme="minorHAnsi"/>
              </w:rPr>
              <w:t>measurements</w:t>
            </w:r>
          </w:p>
          <w:p w14:paraId="3BF3F60A" w14:textId="01E19277" w:rsidR="003B6F62" w:rsidRPr="003B6F62" w:rsidRDefault="003B6F62" w:rsidP="000C7954">
            <w:pPr>
              <w:pStyle w:val="Default"/>
              <w:ind w:left="427" w:hanging="427"/>
              <w:rPr>
                <w:rFonts w:asciiTheme="minorHAnsi" w:hAnsiTheme="minorHAnsi" w:cstheme="minorHAnsi"/>
              </w:rPr>
            </w:pPr>
            <w:r w:rsidRPr="003B6F62">
              <w:rPr>
                <w:rFonts w:asciiTheme="minorHAnsi" w:hAnsiTheme="minorHAnsi" w:cstheme="minorHAnsi"/>
              </w:rPr>
              <w:t xml:space="preserve">7.4 </w:t>
            </w:r>
            <w:r w:rsidR="000C7954">
              <w:rPr>
                <w:rFonts w:asciiTheme="minorHAnsi" w:hAnsiTheme="minorHAnsi" w:cstheme="minorHAnsi"/>
              </w:rPr>
              <w:t xml:space="preserve"> </w:t>
            </w:r>
            <w:r w:rsidRPr="003B6F62">
              <w:rPr>
                <w:rFonts w:asciiTheme="minorHAnsi" w:hAnsiTheme="minorHAnsi" w:cstheme="minorHAnsi"/>
              </w:rPr>
              <w:t>The analysis accounted for factors that may influence the comparability of initial and repeat measurements</w:t>
            </w:r>
          </w:p>
          <w:p w14:paraId="1932ABDD" w14:textId="45BC85D2"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7.5 </w:t>
            </w:r>
            <w:r w:rsidR="000C7954">
              <w:rPr>
                <w:rFonts w:asciiTheme="minorHAnsi" w:hAnsiTheme="minorHAnsi" w:cstheme="minorHAnsi"/>
              </w:rPr>
              <w:t xml:space="preserve"> </w:t>
            </w:r>
            <w:r w:rsidRPr="003B6F62">
              <w:rPr>
                <w:rFonts w:asciiTheme="minorHAnsi" w:hAnsiTheme="minorHAnsi" w:cstheme="minorHAnsi"/>
              </w:rPr>
              <w:t>The analysis accounted for factors that may threaten the internal or external validity of the findings</w:t>
            </w:r>
          </w:p>
          <w:p w14:paraId="47F7EE23" w14:textId="6C6691AB" w:rsidR="003B6F62" w:rsidRPr="003B6F62" w:rsidRDefault="003B6F62" w:rsidP="000C7954">
            <w:pPr>
              <w:pStyle w:val="Default"/>
              <w:ind w:left="427" w:hanging="427"/>
              <w:rPr>
                <w:rFonts w:asciiTheme="minorHAnsi" w:hAnsiTheme="minorHAnsi" w:cstheme="minorHAnsi"/>
              </w:rPr>
            </w:pPr>
            <w:r w:rsidRPr="003B6F62">
              <w:rPr>
                <w:rFonts w:asciiTheme="minorHAnsi" w:hAnsiTheme="minorHAnsi" w:cstheme="minorHAnsi"/>
              </w:rPr>
              <w:t xml:space="preserve">7.6 </w:t>
            </w:r>
            <w:r w:rsidR="000C7954">
              <w:rPr>
                <w:rFonts w:asciiTheme="minorHAnsi" w:hAnsiTheme="minorHAnsi" w:cstheme="minorHAnsi"/>
              </w:rPr>
              <w:t xml:space="preserve"> </w:t>
            </w:r>
            <w:r w:rsidRPr="003B6F62">
              <w:rPr>
                <w:rFonts w:asciiTheme="minorHAnsi" w:hAnsiTheme="minorHAnsi" w:cstheme="minorHAnsi"/>
              </w:rPr>
              <w:t xml:space="preserve">The PIP compared the results across multiple entities, such as different patient subgroups, provider sites, or </w:t>
            </w:r>
            <w:r w:rsidR="00864B72">
              <w:rPr>
                <w:rFonts w:asciiTheme="minorHAnsi" w:hAnsiTheme="minorHAnsi" w:cstheme="minorHAnsi"/>
              </w:rPr>
              <w:t>HMO</w:t>
            </w:r>
            <w:r w:rsidRPr="003B6F62">
              <w:rPr>
                <w:rFonts w:asciiTheme="minorHAnsi" w:hAnsiTheme="minorHAnsi" w:cstheme="minorHAnsi"/>
              </w:rPr>
              <w:t>s</w:t>
            </w:r>
          </w:p>
          <w:p w14:paraId="0D779F0B" w14:textId="35EF4FCC"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7.7 </w:t>
            </w:r>
            <w:r w:rsidR="000C7954">
              <w:rPr>
                <w:rFonts w:asciiTheme="minorHAnsi" w:hAnsiTheme="minorHAnsi" w:cstheme="minorHAnsi"/>
              </w:rPr>
              <w:t xml:space="preserve"> </w:t>
            </w:r>
            <w:r w:rsidRPr="003B6F62">
              <w:rPr>
                <w:rFonts w:asciiTheme="minorHAnsi" w:hAnsiTheme="minorHAnsi" w:cstheme="minorHAnsi"/>
              </w:rPr>
              <w:t>PIP results and findings were presented in a concise and easily understood manner</w:t>
            </w:r>
          </w:p>
          <w:p w14:paraId="411D12CE" w14:textId="61CF306F" w:rsidR="003B6F62" w:rsidRPr="00976B55" w:rsidRDefault="003B6F62" w:rsidP="000C7954">
            <w:pPr>
              <w:ind w:left="427" w:hanging="427"/>
              <w:rPr>
                <w:rFonts w:asciiTheme="majorBidi" w:hAnsiTheme="majorBidi" w:cstheme="majorBidi"/>
                <w:sz w:val="24"/>
                <w:szCs w:val="24"/>
              </w:rPr>
            </w:pPr>
            <w:r w:rsidRPr="003B6F62">
              <w:rPr>
                <w:rFonts w:asciiTheme="minorHAnsi" w:hAnsiTheme="minorHAnsi" w:cstheme="minorHAnsi"/>
                <w:sz w:val="24"/>
                <w:szCs w:val="24"/>
              </w:rPr>
              <w:t xml:space="preserve">7.8 </w:t>
            </w:r>
            <w:r w:rsidR="000C7954">
              <w:rPr>
                <w:rFonts w:asciiTheme="minorHAnsi" w:hAnsiTheme="minorHAnsi" w:cstheme="minorHAnsi"/>
                <w:sz w:val="24"/>
                <w:szCs w:val="24"/>
              </w:rPr>
              <w:t xml:space="preserve"> </w:t>
            </w:r>
            <w:r w:rsidRPr="003B6F62">
              <w:rPr>
                <w:rFonts w:asciiTheme="minorHAnsi" w:hAnsiTheme="minorHAnsi" w:cstheme="minorHAnsi"/>
                <w:sz w:val="24"/>
                <w:szCs w:val="24"/>
              </w:rPr>
              <w:t>To foster continuous quality improvement, the analysis and interpretation of the PIP data included lessons learned about less-than-optimal performance</w:t>
            </w:r>
          </w:p>
        </w:tc>
      </w:tr>
      <w:tr w:rsidR="00B14268" w:rsidRPr="00976B55" w14:paraId="2E6C352E" w14:textId="77777777" w:rsidTr="00503A01">
        <w:trPr>
          <w:trHeight w:val="720"/>
        </w:trPr>
        <w:tc>
          <w:tcPr>
            <w:tcW w:w="10790" w:type="dxa"/>
            <w:shd w:val="clear" w:color="auto" w:fill="F2F2F2" w:themeFill="background1" w:themeFillShade="F2"/>
          </w:tcPr>
          <w:p w14:paraId="7282BB9D" w14:textId="77777777" w:rsidR="00B14268" w:rsidRPr="001B0C15" w:rsidRDefault="00B14268" w:rsidP="00BB4C8C">
            <w:pPr>
              <w:rPr>
                <w:rFonts w:asciiTheme="minorHAnsi" w:hAnsiTheme="minorHAnsi" w:cstheme="minorHAnsi"/>
                <w:bCs/>
                <w:sz w:val="24"/>
                <w:szCs w:val="24"/>
              </w:rPr>
            </w:pPr>
            <w:r w:rsidRPr="001B0C15">
              <w:rPr>
                <w:rFonts w:asciiTheme="minorHAnsi" w:hAnsiTheme="minorHAnsi" w:cstheme="minorHAnsi"/>
                <w:bCs/>
                <w:sz w:val="24"/>
                <w:szCs w:val="24"/>
              </w:rPr>
              <w:t>In a concise and easily understood manner:</w:t>
            </w:r>
          </w:p>
          <w:p w14:paraId="1C646CE0" w14:textId="6481ECE9" w:rsidR="00B14268" w:rsidRPr="001B0C15" w:rsidRDefault="00B14268" w:rsidP="00BB4C8C">
            <w:pPr>
              <w:rPr>
                <w:rFonts w:asciiTheme="minorHAnsi" w:hAnsiTheme="minorHAnsi" w:cstheme="minorHAnsi"/>
                <w:bCs/>
                <w:sz w:val="24"/>
                <w:szCs w:val="24"/>
              </w:rPr>
            </w:pPr>
            <w:r w:rsidRPr="001B0C15">
              <w:rPr>
                <w:rFonts w:asciiTheme="minorHAnsi" w:hAnsiTheme="minorHAnsi" w:cstheme="minorHAnsi"/>
                <w:bCs/>
                <w:sz w:val="24"/>
                <w:szCs w:val="24"/>
              </w:rPr>
              <w:t>7</w:t>
            </w:r>
            <w:r w:rsidR="00495F00" w:rsidRPr="001B0C15">
              <w:rPr>
                <w:rFonts w:asciiTheme="minorHAnsi" w:hAnsiTheme="minorHAnsi" w:cstheme="minorHAnsi"/>
                <w:bCs/>
                <w:sz w:val="24"/>
                <w:szCs w:val="24"/>
              </w:rPr>
              <w:t>a</w:t>
            </w:r>
            <w:r w:rsidRPr="001B0C15">
              <w:rPr>
                <w:rFonts w:asciiTheme="minorHAnsi" w:hAnsiTheme="minorHAnsi" w:cstheme="minorHAnsi"/>
                <w:bCs/>
                <w:sz w:val="24"/>
                <w:szCs w:val="24"/>
              </w:rPr>
              <w:t>. Describe how the data analysis was conducted and aligned with the data analysis plan</w:t>
            </w:r>
          </w:p>
          <w:p w14:paraId="53B18426" w14:textId="676A97A2" w:rsidR="00B14268" w:rsidRPr="001B0C15" w:rsidRDefault="00B14268" w:rsidP="00BB4C8C">
            <w:pPr>
              <w:rPr>
                <w:rFonts w:asciiTheme="minorHAnsi" w:hAnsiTheme="minorHAnsi" w:cstheme="minorHAnsi"/>
                <w:bCs/>
                <w:sz w:val="24"/>
                <w:szCs w:val="24"/>
              </w:rPr>
            </w:pPr>
            <w:r w:rsidRPr="001B0C15">
              <w:rPr>
                <w:rFonts w:asciiTheme="minorHAnsi" w:hAnsiTheme="minorHAnsi" w:cstheme="minorHAnsi"/>
                <w:bCs/>
                <w:sz w:val="24"/>
                <w:szCs w:val="24"/>
              </w:rPr>
              <w:t>7</w:t>
            </w:r>
            <w:r w:rsidR="00495F00" w:rsidRPr="001B0C15">
              <w:rPr>
                <w:rFonts w:asciiTheme="minorHAnsi" w:hAnsiTheme="minorHAnsi" w:cstheme="minorHAnsi"/>
                <w:bCs/>
                <w:sz w:val="24"/>
                <w:szCs w:val="24"/>
              </w:rPr>
              <w:t>b</w:t>
            </w:r>
            <w:r w:rsidRPr="001B0C15">
              <w:rPr>
                <w:rFonts w:asciiTheme="minorHAnsi" w:hAnsiTheme="minorHAnsi" w:cstheme="minorHAnsi"/>
                <w:bCs/>
                <w:sz w:val="24"/>
                <w:szCs w:val="24"/>
              </w:rPr>
              <w:t>. Identify the baseline and repeat measurements of the project outcomes</w:t>
            </w:r>
          </w:p>
          <w:p w14:paraId="5C27772D" w14:textId="7F481EC1" w:rsidR="00B14268" w:rsidRPr="001B0C15" w:rsidRDefault="00B14268" w:rsidP="001B0C15">
            <w:pPr>
              <w:ind w:left="337" w:hanging="337"/>
              <w:rPr>
                <w:rFonts w:asciiTheme="minorHAnsi" w:hAnsiTheme="minorHAnsi" w:cstheme="minorHAnsi"/>
                <w:bCs/>
                <w:sz w:val="24"/>
                <w:szCs w:val="24"/>
              </w:rPr>
            </w:pPr>
            <w:r w:rsidRPr="001B0C15">
              <w:rPr>
                <w:rFonts w:asciiTheme="minorHAnsi" w:hAnsiTheme="minorHAnsi" w:cstheme="minorHAnsi"/>
                <w:bCs/>
                <w:sz w:val="24"/>
                <w:szCs w:val="24"/>
              </w:rPr>
              <w:t>7</w:t>
            </w:r>
            <w:r w:rsidR="00495F00" w:rsidRPr="001B0C15">
              <w:rPr>
                <w:rFonts w:asciiTheme="minorHAnsi" w:hAnsiTheme="minorHAnsi" w:cstheme="minorHAnsi"/>
                <w:bCs/>
                <w:sz w:val="24"/>
                <w:szCs w:val="24"/>
              </w:rPr>
              <w:t>c</w:t>
            </w:r>
            <w:r w:rsidRPr="001B0C15">
              <w:rPr>
                <w:rFonts w:asciiTheme="minorHAnsi" w:hAnsiTheme="minorHAnsi" w:cstheme="minorHAnsi"/>
                <w:bCs/>
                <w:sz w:val="24"/>
                <w:szCs w:val="24"/>
              </w:rPr>
              <w:t>. Identify the statistical significance of any differences between the initial and repeat measurements and account for any factors that may influence the comparability of initial and repeat measurements</w:t>
            </w:r>
          </w:p>
          <w:p w14:paraId="7113DD39" w14:textId="0CD0CA74" w:rsidR="00B14268" w:rsidRPr="001B0C15" w:rsidRDefault="00B14268" w:rsidP="00BB4C8C">
            <w:pPr>
              <w:rPr>
                <w:rFonts w:asciiTheme="minorHAnsi" w:hAnsiTheme="minorHAnsi" w:cstheme="minorHAnsi"/>
                <w:bCs/>
                <w:sz w:val="24"/>
                <w:szCs w:val="24"/>
              </w:rPr>
            </w:pPr>
            <w:r w:rsidRPr="001B0C15">
              <w:rPr>
                <w:rFonts w:asciiTheme="minorHAnsi" w:hAnsiTheme="minorHAnsi" w:cstheme="minorHAnsi"/>
                <w:bCs/>
                <w:sz w:val="24"/>
                <w:szCs w:val="24"/>
              </w:rPr>
              <w:t>7</w:t>
            </w:r>
            <w:r w:rsidR="00495F00" w:rsidRPr="001B0C15">
              <w:rPr>
                <w:rFonts w:asciiTheme="minorHAnsi" w:hAnsiTheme="minorHAnsi" w:cstheme="minorHAnsi"/>
                <w:bCs/>
                <w:sz w:val="24"/>
                <w:szCs w:val="24"/>
              </w:rPr>
              <w:t>d</w:t>
            </w:r>
            <w:r w:rsidRPr="001B0C15">
              <w:rPr>
                <w:rFonts w:asciiTheme="minorHAnsi" w:hAnsiTheme="minorHAnsi" w:cstheme="minorHAnsi"/>
                <w:bCs/>
                <w:sz w:val="24"/>
                <w:szCs w:val="24"/>
              </w:rPr>
              <w:t>. Discuss any factors that may threaten the internal or external validity of the findings</w:t>
            </w:r>
          </w:p>
          <w:p w14:paraId="221AD8C8" w14:textId="55A2CCB1" w:rsidR="00B14268" w:rsidRPr="001B0C15" w:rsidRDefault="00B14268" w:rsidP="001B0C15">
            <w:pPr>
              <w:pStyle w:val="Default"/>
              <w:ind w:left="337" w:hanging="337"/>
              <w:rPr>
                <w:rFonts w:asciiTheme="minorHAnsi" w:hAnsiTheme="minorHAnsi" w:cstheme="minorHAnsi"/>
                <w:bCs/>
                <w:color w:val="auto"/>
              </w:rPr>
            </w:pPr>
            <w:r w:rsidRPr="001B0C15">
              <w:rPr>
                <w:rFonts w:asciiTheme="minorHAnsi" w:hAnsiTheme="minorHAnsi" w:cstheme="minorHAnsi"/>
                <w:bCs/>
                <w:color w:val="auto"/>
              </w:rPr>
              <w:lastRenderedPageBreak/>
              <w:t>7</w:t>
            </w:r>
            <w:r w:rsidR="00495F00" w:rsidRPr="001B0C15">
              <w:rPr>
                <w:rFonts w:asciiTheme="minorHAnsi" w:hAnsiTheme="minorHAnsi" w:cstheme="minorHAnsi"/>
                <w:bCs/>
                <w:color w:val="auto"/>
              </w:rPr>
              <w:t>e</w:t>
            </w:r>
            <w:r w:rsidRPr="001B0C15">
              <w:rPr>
                <w:rFonts w:asciiTheme="minorHAnsi" w:hAnsiTheme="minorHAnsi" w:cstheme="minorHAnsi"/>
                <w:bCs/>
                <w:color w:val="auto"/>
              </w:rPr>
              <w:t xml:space="preserve">. As applicable, discuss comparison of the results across multiple entities, such as different </w:t>
            </w:r>
            <w:r w:rsidR="00495F00" w:rsidRPr="001B0C15">
              <w:rPr>
                <w:rFonts w:asciiTheme="minorHAnsi" w:hAnsiTheme="minorHAnsi" w:cstheme="minorHAnsi"/>
                <w:bCs/>
                <w:color w:val="auto"/>
              </w:rPr>
              <w:t xml:space="preserve">member </w:t>
            </w:r>
            <w:r w:rsidRPr="001B0C15">
              <w:rPr>
                <w:rFonts w:asciiTheme="minorHAnsi" w:hAnsiTheme="minorHAnsi" w:cstheme="minorHAnsi"/>
                <w:bCs/>
                <w:color w:val="auto"/>
              </w:rPr>
              <w:t xml:space="preserve">subgroups, provider sites, or </w:t>
            </w:r>
            <w:r w:rsidR="00864B72" w:rsidRPr="001B0C15">
              <w:rPr>
                <w:rFonts w:asciiTheme="minorHAnsi" w:hAnsiTheme="minorHAnsi" w:cstheme="minorHAnsi"/>
                <w:bCs/>
                <w:color w:val="auto"/>
              </w:rPr>
              <w:t>HMO</w:t>
            </w:r>
            <w:r w:rsidRPr="001B0C15">
              <w:rPr>
                <w:rFonts w:asciiTheme="minorHAnsi" w:hAnsiTheme="minorHAnsi" w:cstheme="minorHAnsi"/>
                <w:bCs/>
                <w:color w:val="auto"/>
              </w:rPr>
              <w:t>s</w:t>
            </w:r>
          </w:p>
          <w:p w14:paraId="3CC790C2" w14:textId="61938DAC" w:rsidR="001F6DA7" w:rsidRPr="001B0C15" w:rsidRDefault="00B14268" w:rsidP="001F6DA7">
            <w:pPr>
              <w:pStyle w:val="Default"/>
              <w:rPr>
                <w:rFonts w:asciiTheme="minorHAnsi" w:hAnsiTheme="minorHAnsi" w:cstheme="minorHAnsi"/>
                <w:bCs/>
                <w:color w:val="auto"/>
              </w:rPr>
            </w:pPr>
            <w:r w:rsidRPr="001B0C15">
              <w:rPr>
                <w:rFonts w:asciiTheme="minorHAnsi" w:hAnsiTheme="minorHAnsi" w:cstheme="minorHAnsi"/>
                <w:bCs/>
                <w:color w:val="auto"/>
              </w:rPr>
              <w:t>7</w:t>
            </w:r>
            <w:r w:rsidR="00495F00" w:rsidRPr="001B0C15">
              <w:rPr>
                <w:rFonts w:asciiTheme="minorHAnsi" w:hAnsiTheme="minorHAnsi" w:cstheme="minorHAnsi"/>
                <w:bCs/>
                <w:color w:val="auto"/>
              </w:rPr>
              <w:t>f</w:t>
            </w:r>
            <w:r w:rsidRPr="001B0C15">
              <w:rPr>
                <w:rFonts w:asciiTheme="minorHAnsi" w:hAnsiTheme="minorHAnsi" w:cstheme="minorHAnsi"/>
                <w:bCs/>
                <w:color w:val="auto"/>
              </w:rPr>
              <w:t>. Identify and discuss any lessons learned about less-than-optimal performance</w:t>
            </w:r>
          </w:p>
          <w:p w14:paraId="61ACC47B" w14:textId="74AEE47C" w:rsidR="00B14268" w:rsidRPr="001B0C15" w:rsidRDefault="00B14268" w:rsidP="00B86094">
            <w:pPr>
              <w:numPr>
                <w:ilvl w:val="0"/>
                <w:numId w:val="3"/>
              </w:numPr>
              <w:rPr>
                <w:rFonts w:asciiTheme="minorHAnsi" w:hAnsiTheme="minorHAnsi" w:cstheme="minorHAnsi"/>
                <w:bCs/>
                <w:sz w:val="24"/>
                <w:szCs w:val="24"/>
              </w:rPr>
            </w:pPr>
            <w:r w:rsidRPr="001B0C15">
              <w:rPr>
                <w:rFonts w:asciiTheme="minorHAnsi" w:hAnsiTheme="minorHAnsi" w:cstheme="minorHAnsi"/>
                <w:bCs/>
                <w:sz w:val="24"/>
                <w:szCs w:val="24"/>
              </w:rPr>
              <w:t>Include</w:t>
            </w:r>
            <w:r w:rsidR="0007428E">
              <w:rPr>
                <w:rFonts w:asciiTheme="minorHAnsi" w:hAnsiTheme="minorHAnsi" w:cstheme="minorHAnsi"/>
                <w:bCs/>
                <w:sz w:val="24"/>
                <w:szCs w:val="24"/>
              </w:rPr>
              <w:t xml:space="preserve"> b</w:t>
            </w:r>
            <w:r w:rsidRPr="001B0C15">
              <w:rPr>
                <w:rFonts w:asciiTheme="minorHAnsi" w:hAnsiTheme="minorHAnsi" w:cstheme="minorHAnsi"/>
                <w:bCs/>
                <w:sz w:val="24"/>
                <w:szCs w:val="24"/>
              </w:rPr>
              <w:t>aseline, interim data</w:t>
            </w:r>
            <w:r w:rsidR="0007428E">
              <w:rPr>
                <w:rFonts w:asciiTheme="minorHAnsi" w:hAnsiTheme="minorHAnsi" w:cstheme="minorHAnsi"/>
                <w:bCs/>
                <w:sz w:val="24"/>
                <w:szCs w:val="24"/>
              </w:rPr>
              <w:t>,</w:t>
            </w:r>
            <w:r w:rsidRPr="001B0C15">
              <w:rPr>
                <w:rFonts w:asciiTheme="minorHAnsi" w:hAnsiTheme="minorHAnsi" w:cstheme="minorHAnsi"/>
                <w:bCs/>
                <w:sz w:val="24"/>
                <w:szCs w:val="24"/>
              </w:rPr>
              <w:t xml:space="preserve"> and repeat measurement(s)</w:t>
            </w:r>
          </w:p>
          <w:p w14:paraId="126C809B" w14:textId="77777777" w:rsidR="001B0C15" w:rsidRDefault="00B14268" w:rsidP="001B0C15">
            <w:pPr>
              <w:numPr>
                <w:ilvl w:val="1"/>
                <w:numId w:val="3"/>
              </w:numPr>
              <w:ind w:left="1417"/>
              <w:rPr>
                <w:rFonts w:asciiTheme="minorHAnsi" w:hAnsiTheme="minorHAnsi" w:cstheme="minorHAnsi"/>
                <w:bCs/>
                <w:sz w:val="24"/>
                <w:szCs w:val="24"/>
              </w:rPr>
            </w:pPr>
            <w:r w:rsidRPr="001B0C15">
              <w:rPr>
                <w:rFonts w:asciiTheme="minorHAnsi" w:hAnsiTheme="minorHAnsi" w:cstheme="minorHAnsi"/>
                <w:bCs/>
                <w:sz w:val="24"/>
                <w:szCs w:val="24"/>
              </w:rPr>
              <w:t xml:space="preserve">Was the same methodology used for the baseline and repeat measurements? </w:t>
            </w:r>
          </w:p>
          <w:p w14:paraId="3BFA7DA6" w14:textId="7747A406" w:rsidR="00B14268" w:rsidRPr="001B0C15" w:rsidRDefault="00B14268" w:rsidP="001B0C15">
            <w:pPr>
              <w:ind w:left="1417"/>
              <w:rPr>
                <w:rFonts w:asciiTheme="minorHAnsi" w:hAnsiTheme="minorHAnsi" w:cstheme="minorHAnsi"/>
                <w:bCs/>
                <w:sz w:val="24"/>
                <w:szCs w:val="24"/>
              </w:rPr>
            </w:pPr>
            <w:r w:rsidRPr="001B0C15">
              <w:rPr>
                <w:rFonts w:asciiTheme="minorHAnsi" w:hAnsiTheme="minorHAnsi" w:cstheme="minorHAnsi"/>
                <w:bCs/>
                <w:sz w:val="24"/>
                <w:szCs w:val="24"/>
              </w:rPr>
              <w:t>(</w:t>
            </w:r>
            <w:r w:rsidR="00495F00" w:rsidRPr="001B0C15">
              <w:rPr>
                <w:rFonts w:asciiTheme="minorHAnsi" w:hAnsiTheme="minorHAnsi" w:cstheme="minorHAnsi"/>
                <w:bCs/>
                <w:sz w:val="24"/>
                <w:szCs w:val="24"/>
              </w:rPr>
              <w:t>Note</w:t>
            </w:r>
            <w:r w:rsidRPr="001B0C15">
              <w:rPr>
                <w:rFonts w:asciiTheme="minorHAnsi" w:hAnsiTheme="minorHAnsi" w:cstheme="minorHAnsi"/>
                <w:bCs/>
                <w:sz w:val="24"/>
                <w:szCs w:val="24"/>
              </w:rPr>
              <w:t xml:space="preserve"> Standard 9.1)</w:t>
            </w:r>
          </w:p>
          <w:p w14:paraId="13B3106A" w14:textId="77777777" w:rsidR="00B14268" w:rsidRPr="001B0C15" w:rsidRDefault="00B14268" w:rsidP="001B0C15">
            <w:pPr>
              <w:pStyle w:val="ListParagraph"/>
              <w:numPr>
                <w:ilvl w:val="1"/>
                <w:numId w:val="3"/>
              </w:numPr>
              <w:ind w:left="1417"/>
              <w:rPr>
                <w:rFonts w:asciiTheme="minorHAnsi" w:hAnsiTheme="minorHAnsi" w:cstheme="minorHAnsi"/>
                <w:bCs/>
                <w:sz w:val="24"/>
                <w:szCs w:val="24"/>
              </w:rPr>
            </w:pPr>
            <w:r w:rsidRPr="001B0C15">
              <w:rPr>
                <w:rFonts w:asciiTheme="minorHAnsi" w:hAnsiTheme="minorHAnsi" w:cstheme="minorHAnsi"/>
                <w:bCs/>
                <w:sz w:val="24"/>
                <w:szCs w:val="24"/>
              </w:rPr>
              <w:t>Are the numerical results accurate and clear?</w:t>
            </w:r>
          </w:p>
          <w:p w14:paraId="57897472" w14:textId="224AC447" w:rsidR="00B14268" w:rsidRPr="001B0C15" w:rsidRDefault="0007428E" w:rsidP="00B86094">
            <w:pPr>
              <w:numPr>
                <w:ilvl w:val="0"/>
                <w:numId w:val="3"/>
              </w:numPr>
              <w:rPr>
                <w:rFonts w:asciiTheme="minorHAnsi" w:hAnsiTheme="minorHAnsi" w:cstheme="minorHAnsi"/>
                <w:bCs/>
                <w:i/>
                <w:sz w:val="24"/>
                <w:szCs w:val="24"/>
              </w:rPr>
            </w:pPr>
            <w:r>
              <w:rPr>
                <w:rFonts w:asciiTheme="minorHAnsi" w:hAnsiTheme="minorHAnsi" w:cstheme="minorHAnsi"/>
                <w:bCs/>
                <w:sz w:val="24"/>
                <w:szCs w:val="24"/>
              </w:rPr>
              <w:t>Effectiveness and/or accuracy of the</w:t>
            </w:r>
            <w:r w:rsidRPr="001B0C15">
              <w:rPr>
                <w:rFonts w:asciiTheme="minorHAnsi" w:hAnsiTheme="minorHAnsi" w:cstheme="minorHAnsi"/>
                <w:bCs/>
                <w:sz w:val="24"/>
                <w:szCs w:val="24"/>
              </w:rPr>
              <w:t xml:space="preserve"> </w:t>
            </w:r>
            <w:r w:rsidR="00B14268" w:rsidRPr="001B0C15">
              <w:rPr>
                <w:rFonts w:asciiTheme="minorHAnsi" w:hAnsiTheme="minorHAnsi" w:cstheme="minorHAnsi"/>
                <w:bCs/>
                <w:sz w:val="24"/>
                <w:szCs w:val="24"/>
              </w:rPr>
              <w:t xml:space="preserve">numerators and denominators </w:t>
            </w:r>
            <w:r>
              <w:rPr>
                <w:rFonts w:asciiTheme="minorHAnsi" w:hAnsiTheme="minorHAnsi" w:cstheme="minorHAnsi"/>
                <w:bCs/>
                <w:sz w:val="24"/>
                <w:szCs w:val="24"/>
              </w:rPr>
              <w:t>used in data analysis</w:t>
            </w:r>
            <w:r w:rsidR="00B14268" w:rsidRPr="001B0C15">
              <w:rPr>
                <w:rFonts w:asciiTheme="minorHAnsi" w:hAnsiTheme="minorHAnsi" w:cstheme="minorHAnsi"/>
                <w:bCs/>
                <w:sz w:val="24"/>
                <w:szCs w:val="24"/>
              </w:rPr>
              <w:t xml:space="preserve"> </w:t>
            </w:r>
          </w:p>
          <w:p w14:paraId="4F450D42" w14:textId="0A5C22C7" w:rsidR="00B14268" w:rsidRPr="001B0C15" w:rsidRDefault="00B14268" w:rsidP="00B86094">
            <w:pPr>
              <w:numPr>
                <w:ilvl w:val="0"/>
                <w:numId w:val="3"/>
              </w:numPr>
              <w:rPr>
                <w:rFonts w:asciiTheme="minorHAnsi" w:hAnsiTheme="minorHAnsi" w:cstheme="minorHAnsi"/>
                <w:bCs/>
                <w:sz w:val="24"/>
                <w:szCs w:val="24"/>
              </w:rPr>
            </w:pPr>
            <w:r w:rsidRPr="001B0C15">
              <w:rPr>
                <w:rFonts w:asciiTheme="minorHAnsi" w:hAnsiTheme="minorHAnsi" w:cstheme="minorHAnsi"/>
                <w:bCs/>
                <w:sz w:val="24"/>
                <w:szCs w:val="24"/>
              </w:rPr>
              <w:t xml:space="preserve">Discussion of </w:t>
            </w:r>
            <w:r w:rsidR="00C41676">
              <w:rPr>
                <w:rFonts w:asciiTheme="minorHAnsi" w:hAnsiTheme="minorHAnsi" w:cstheme="minorHAnsi"/>
                <w:bCs/>
                <w:sz w:val="24"/>
                <w:szCs w:val="24"/>
              </w:rPr>
              <w:t xml:space="preserve">ongoing data review in accordance with the data analysis plan. </w:t>
            </w:r>
          </w:p>
          <w:p w14:paraId="3EC590A8" w14:textId="6A6813ED" w:rsidR="00B14268" w:rsidRPr="001B0C15" w:rsidRDefault="0007428E" w:rsidP="00B86094">
            <w:pPr>
              <w:numPr>
                <w:ilvl w:val="0"/>
                <w:numId w:val="4"/>
              </w:numPr>
              <w:rPr>
                <w:rFonts w:asciiTheme="minorHAnsi" w:hAnsiTheme="minorHAnsi" w:cstheme="minorHAnsi"/>
                <w:bCs/>
                <w:sz w:val="24"/>
                <w:szCs w:val="24"/>
              </w:rPr>
            </w:pPr>
            <w:r>
              <w:rPr>
                <w:rFonts w:asciiTheme="minorHAnsi" w:hAnsiTheme="minorHAnsi" w:cstheme="minorHAnsi"/>
                <w:bCs/>
                <w:sz w:val="24"/>
                <w:szCs w:val="24"/>
              </w:rPr>
              <w:t>Include any t</w:t>
            </w:r>
            <w:r w:rsidR="00B14268" w:rsidRPr="001B0C15">
              <w:rPr>
                <w:rFonts w:asciiTheme="minorHAnsi" w:hAnsiTheme="minorHAnsi" w:cstheme="minorHAnsi"/>
                <w:bCs/>
                <w:sz w:val="24"/>
                <w:szCs w:val="24"/>
              </w:rPr>
              <w:t xml:space="preserve">ables, charts, </w:t>
            </w:r>
            <w:r>
              <w:rPr>
                <w:rFonts w:asciiTheme="minorHAnsi" w:hAnsiTheme="minorHAnsi" w:cstheme="minorHAnsi"/>
                <w:bCs/>
                <w:sz w:val="24"/>
                <w:szCs w:val="24"/>
              </w:rPr>
              <w:t>and/</w:t>
            </w:r>
            <w:r w:rsidR="00B14268" w:rsidRPr="001B0C15">
              <w:rPr>
                <w:rFonts w:asciiTheme="minorHAnsi" w:hAnsiTheme="minorHAnsi" w:cstheme="minorHAnsi"/>
                <w:bCs/>
                <w:sz w:val="24"/>
                <w:szCs w:val="24"/>
              </w:rPr>
              <w:t>or graphs as applicable</w:t>
            </w:r>
          </w:p>
          <w:p w14:paraId="72FCE675" w14:textId="77777777" w:rsidR="000C7954" w:rsidRPr="001B0C15" w:rsidRDefault="000C7954" w:rsidP="000C7954">
            <w:pPr>
              <w:ind w:left="720"/>
              <w:rPr>
                <w:rFonts w:asciiTheme="minorHAnsi" w:hAnsiTheme="minorHAnsi" w:cstheme="minorHAnsi"/>
                <w:bCs/>
                <w:sz w:val="24"/>
                <w:szCs w:val="24"/>
              </w:rPr>
            </w:pPr>
          </w:p>
          <w:p w14:paraId="49070C35" w14:textId="3E5057AC" w:rsidR="00B14268" w:rsidRPr="001F6DA7" w:rsidRDefault="00B14268" w:rsidP="00B86094">
            <w:pPr>
              <w:rPr>
                <w:rFonts w:ascii="Calibri" w:hAnsi="Calibri" w:cs="Calibri"/>
                <w:color w:val="984806" w:themeColor="accent6" w:themeShade="80"/>
                <w:sz w:val="24"/>
                <w:szCs w:val="24"/>
              </w:rPr>
            </w:pPr>
            <w:r w:rsidRPr="001B0C15">
              <w:rPr>
                <w:rFonts w:ascii="Calibri" w:hAnsi="Calibri" w:cs="Calibri"/>
                <w:bCs/>
                <w:sz w:val="24"/>
                <w:szCs w:val="24"/>
              </w:rPr>
              <w:t>For continuing projects</w:t>
            </w:r>
            <w:r w:rsidR="000C7954" w:rsidRPr="001B0C15">
              <w:rPr>
                <w:rFonts w:ascii="Calibri" w:hAnsi="Calibri" w:cs="Calibri"/>
                <w:bCs/>
                <w:sz w:val="24"/>
                <w:szCs w:val="24"/>
              </w:rPr>
              <w:t>, i</w:t>
            </w:r>
            <w:r w:rsidRPr="001B0C15">
              <w:rPr>
                <w:rFonts w:ascii="Calibri" w:hAnsi="Calibri" w:cs="Calibri"/>
                <w:bCs/>
                <w:sz w:val="24"/>
                <w:szCs w:val="24"/>
              </w:rPr>
              <w:t xml:space="preserve">nclude </w:t>
            </w:r>
            <w:r w:rsidR="0007428E">
              <w:rPr>
                <w:rFonts w:ascii="Calibri" w:hAnsi="Calibri" w:cs="Calibri"/>
                <w:bCs/>
                <w:sz w:val="24"/>
                <w:szCs w:val="24"/>
              </w:rPr>
              <w:t>any</w:t>
            </w:r>
            <w:r w:rsidR="0007428E" w:rsidRPr="001B0C15">
              <w:rPr>
                <w:rFonts w:ascii="Calibri" w:hAnsi="Calibri" w:cs="Calibri"/>
                <w:bCs/>
                <w:sz w:val="24"/>
                <w:szCs w:val="24"/>
              </w:rPr>
              <w:t xml:space="preserve"> </w:t>
            </w:r>
            <w:r w:rsidRPr="001B0C15">
              <w:rPr>
                <w:rFonts w:ascii="Calibri" w:hAnsi="Calibri" w:cs="Calibri"/>
                <w:bCs/>
                <w:sz w:val="24"/>
                <w:szCs w:val="24"/>
              </w:rPr>
              <w:t xml:space="preserve">data </w:t>
            </w:r>
            <w:r w:rsidR="0007428E">
              <w:rPr>
                <w:rFonts w:ascii="Calibri" w:hAnsi="Calibri" w:cs="Calibri"/>
                <w:bCs/>
                <w:sz w:val="24"/>
                <w:szCs w:val="24"/>
              </w:rPr>
              <w:t xml:space="preserve">and analysis </w:t>
            </w:r>
            <w:r w:rsidRPr="001B0C15">
              <w:rPr>
                <w:rFonts w:ascii="Calibri" w:hAnsi="Calibri" w:cs="Calibri"/>
                <w:bCs/>
                <w:sz w:val="24"/>
                <w:szCs w:val="24"/>
              </w:rPr>
              <w:t>from</w:t>
            </w:r>
            <w:r w:rsidR="0007428E">
              <w:rPr>
                <w:rFonts w:ascii="Calibri" w:hAnsi="Calibri" w:cs="Calibri"/>
                <w:bCs/>
                <w:sz w:val="24"/>
                <w:szCs w:val="24"/>
              </w:rPr>
              <w:t xml:space="preserve"> both the current year and</w:t>
            </w:r>
            <w:r w:rsidRPr="001B0C15">
              <w:rPr>
                <w:rFonts w:ascii="Calibri" w:hAnsi="Calibri" w:cs="Calibri"/>
                <w:bCs/>
                <w:sz w:val="24"/>
                <w:szCs w:val="24"/>
              </w:rPr>
              <w:t xml:space="preserve"> previous year(s)</w:t>
            </w:r>
            <w:r w:rsidR="0007428E">
              <w:rPr>
                <w:rFonts w:ascii="Calibri" w:hAnsi="Calibri" w:cs="Calibri"/>
                <w:bCs/>
                <w:sz w:val="24"/>
                <w:szCs w:val="24"/>
              </w:rPr>
              <w:t>.</w:t>
            </w:r>
            <w:r w:rsidRPr="001B0C15">
              <w:rPr>
                <w:rFonts w:ascii="Calibri" w:hAnsi="Calibri" w:cs="Calibri"/>
                <w:bCs/>
                <w:sz w:val="24"/>
                <w:szCs w:val="24"/>
              </w:rPr>
              <w:t xml:space="preserve"> </w:t>
            </w:r>
          </w:p>
        </w:tc>
      </w:tr>
      <w:tr w:rsidR="003B6F62" w:rsidRPr="00976B55" w14:paraId="4039BA2A" w14:textId="77777777" w:rsidTr="000C5B15">
        <w:trPr>
          <w:trHeight w:val="720"/>
        </w:trPr>
        <w:tc>
          <w:tcPr>
            <w:tcW w:w="10790" w:type="dxa"/>
            <w:shd w:val="clear" w:color="auto" w:fill="auto"/>
          </w:tcPr>
          <w:p w14:paraId="2AF98900" w14:textId="703C6BE7" w:rsidR="003B6F62" w:rsidRDefault="0044533E" w:rsidP="00BF4396">
            <w:pPr>
              <w:rPr>
                <w:rFonts w:ascii="Calibri" w:hAnsi="Calibri" w:cs="Calibri"/>
                <w:b/>
                <w:sz w:val="24"/>
                <w:szCs w:val="24"/>
              </w:rPr>
            </w:pPr>
            <w:r>
              <w:rPr>
                <w:rFonts w:ascii="Calibri" w:hAnsi="Calibri" w:cs="Calibri"/>
                <w:b/>
                <w:sz w:val="24"/>
                <w:szCs w:val="24"/>
              </w:rPr>
              <w:lastRenderedPageBreak/>
              <w:t xml:space="preserve">Standard 7 </w:t>
            </w:r>
            <w:r w:rsidR="001F6DA7" w:rsidRPr="001F6DA7">
              <w:rPr>
                <w:rFonts w:ascii="Calibri" w:hAnsi="Calibri" w:cs="Calibri"/>
                <w:b/>
                <w:sz w:val="24"/>
                <w:szCs w:val="24"/>
              </w:rPr>
              <w:t>Data Analysis and Interpretation of PIP Results</w:t>
            </w:r>
            <w:r w:rsidR="001F6DA7">
              <w:rPr>
                <w:rFonts w:ascii="Calibri" w:hAnsi="Calibri" w:cs="Calibri"/>
                <w:b/>
                <w:sz w:val="24"/>
                <w:szCs w:val="24"/>
              </w:rPr>
              <w:t xml:space="preserve">: </w:t>
            </w:r>
          </w:p>
          <w:sdt>
            <w:sdtPr>
              <w:rPr>
                <w:rFonts w:asciiTheme="minorHAnsi" w:hAnsiTheme="minorHAnsi" w:cstheme="minorHAnsi"/>
                <w:b/>
                <w:bCs/>
                <w:sz w:val="24"/>
                <w:szCs w:val="24"/>
              </w:rPr>
              <w:id w:val="-378943850"/>
              <w:placeholder>
                <w:docPart w:val="471F6C389D564E778811246DC13D73CF"/>
              </w:placeholder>
              <w:showingPlcHdr/>
            </w:sdtPr>
            <w:sdtEndPr/>
            <w:sdtContent>
              <w:p w14:paraId="60FAE625"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4EE0D1C4" w14:textId="77777777" w:rsidR="001F6DA7" w:rsidRDefault="001F6DA7" w:rsidP="00BF4396">
            <w:pPr>
              <w:rPr>
                <w:rFonts w:asciiTheme="minorHAnsi" w:hAnsiTheme="minorHAnsi" w:cstheme="minorHAnsi"/>
                <w:b/>
                <w:bCs/>
                <w:sz w:val="24"/>
                <w:szCs w:val="24"/>
              </w:rPr>
            </w:pPr>
          </w:p>
          <w:p w14:paraId="13B25C6F" w14:textId="77777777" w:rsidR="001F6DA7" w:rsidRDefault="001F6DA7" w:rsidP="00BF4396">
            <w:pPr>
              <w:rPr>
                <w:rFonts w:asciiTheme="minorHAnsi" w:hAnsiTheme="minorHAnsi" w:cstheme="minorHAnsi"/>
                <w:b/>
                <w:bCs/>
                <w:sz w:val="24"/>
                <w:szCs w:val="24"/>
              </w:rPr>
            </w:pPr>
          </w:p>
          <w:p w14:paraId="0840FD15" w14:textId="3C90BDC1" w:rsidR="001F6DA7" w:rsidRPr="00BF4396" w:rsidRDefault="001F6DA7" w:rsidP="00BF4396">
            <w:pPr>
              <w:rPr>
                <w:rFonts w:asciiTheme="minorHAnsi" w:hAnsiTheme="minorHAnsi" w:cstheme="minorHAnsi"/>
                <w:bCs/>
                <w:sz w:val="24"/>
                <w:szCs w:val="24"/>
              </w:rPr>
            </w:pPr>
          </w:p>
        </w:tc>
      </w:tr>
      <w:tr w:rsidR="00BB4C8C" w:rsidRPr="00976B55" w14:paraId="12A36FA8" w14:textId="77777777" w:rsidTr="000C5B15">
        <w:tc>
          <w:tcPr>
            <w:tcW w:w="10790" w:type="dxa"/>
            <w:shd w:val="clear" w:color="auto" w:fill="BFBFBF" w:themeFill="background1" w:themeFillShade="BF"/>
          </w:tcPr>
          <w:p w14:paraId="01A7A531" w14:textId="2923ECEB" w:rsidR="00BB4C8C" w:rsidRDefault="0052493F" w:rsidP="00240BBD">
            <w:pPr>
              <w:rPr>
                <w:rFonts w:ascii="Calibri" w:hAnsi="Calibri" w:cs="Calibri"/>
                <w:b/>
                <w:sz w:val="24"/>
                <w:szCs w:val="24"/>
              </w:rPr>
            </w:pPr>
            <w:r>
              <w:rPr>
                <w:rFonts w:ascii="Calibri" w:hAnsi="Calibri" w:cs="Calibri"/>
                <w:b/>
                <w:sz w:val="24"/>
                <w:szCs w:val="24"/>
              </w:rPr>
              <w:t>S</w:t>
            </w:r>
            <w:r w:rsidR="004D4044">
              <w:rPr>
                <w:rFonts w:ascii="Calibri" w:hAnsi="Calibri" w:cs="Calibri"/>
                <w:b/>
                <w:sz w:val="24"/>
                <w:szCs w:val="24"/>
              </w:rPr>
              <w:t>TANDARD</w:t>
            </w:r>
            <w:r>
              <w:rPr>
                <w:rFonts w:ascii="Calibri" w:hAnsi="Calibri" w:cs="Calibri"/>
                <w:b/>
                <w:sz w:val="24"/>
                <w:szCs w:val="24"/>
              </w:rPr>
              <w:t xml:space="preserve"> 8.</w:t>
            </w:r>
            <w:r w:rsidR="00D20B5B" w:rsidRPr="00976B55">
              <w:rPr>
                <w:rFonts w:ascii="Calibri" w:hAnsi="Calibri" w:cs="Calibri"/>
                <w:b/>
                <w:sz w:val="24"/>
                <w:szCs w:val="24"/>
              </w:rPr>
              <w:t xml:space="preserve"> Improvement Strategies</w:t>
            </w:r>
          </w:p>
          <w:p w14:paraId="1C024620" w14:textId="77777777" w:rsidR="001B0C15" w:rsidRPr="001B0C15" w:rsidRDefault="001B0C15" w:rsidP="001B0C15">
            <w:pPr>
              <w:rPr>
                <w:rFonts w:asciiTheme="minorHAnsi" w:hAnsiTheme="minorHAnsi" w:cstheme="minorHAnsi"/>
                <w:b/>
                <w:bCs/>
                <w:i/>
                <w:iCs/>
                <w:sz w:val="24"/>
                <w:szCs w:val="24"/>
              </w:rPr>
            </w:pPr>
            <w:r w:rsidRPr="001B0C15">
              <w:rPr>
                <w:rFonts w:asciiTheme="minorHAnsi" w:hAnsiTheme="minorHAnsi" w:cstheme="minorHAnsi"/>
                <w:b/>
                <w:bCs/>
                <w:i/>
                <w:iCs/>
                <w:sz w:val="24"/>
                <w:szCs w:val="24"/>
              </w:rPr>
              <w:t>Standard 8 applies to PROPOSAL and VALIDATION</w:t>
            </w:r>
          </w:p>
          <w:p w14:paraId="17790AAA" w14:textId="2B4028D1" w:rsidR="0052493F" w:rsidRPr="0052493F" w:rsidRDefault="0052493F" w:rsidP="001B0C15">
            <w:pPr>
              <w:pStyle w:val="Default"/>
              <w:ind w:left="427" w:hanging="427"/>
              <w:rPr>
                <w:rFonts w:asciiTheme="minorHAnsi" w:hAnsiTheme="minorHAnsi" w:cstheme="minorHAnsi"/>
              </w:rPr>
            </w:pPr>
            <w:r w:rsidRPr="0052493F">
              <w:rPr>
                <w:rFonts w:asciiTheme="minorHAnsi" w:hAnsiTheme="minorHAnsi" w:cstheme="minorHAnsi"/>
              </w:rPr>
              <w:t xml:space="preserve">8.1 </w:t>
            </w:r>
            <w:r w:rsidR="001B0C15">
              <w:rPr>
                <w:rFonts w:asciiTheme="minorHAnsi" w:hAnsiTheme="minorHAnsi" w:cstheme="minorHAnsi"/>
              </w:rPr>
              <w:t xml:space="preserve"> </w:t>
            </w:r>
            <w:r w:rsidRPr="0052493F">
              <w:rPr>
                <w:rFonts w:asciiTheme="minorHAnsi" w:hAnsiTheme="minorHAnsi" w:cstheme="minorHAnsi"/>
              </w:rPr>
              <w:t>The selected improvement strategy was evidence-based, that is, there was existing evidence (published or unpublished) suggesting that the test of change would be likely to lead to the desired improvement in processes or outcomes (as measured by the PIP variables)</w:t>
            </w:r>
          </w:p>
          <w:p w14:paraId="199AE8A3" w14:textId="576AB0C4" w:rsidR="0052493F" w:rsidRPr="0052493F" w:rsidRDefault="0052493F" w:rsidP="001B0C15">
            <w:pPr>
              <w:pStyle w:val="Default"/>
              <w:ind w:left="337" w:hanging="337"/>
              <w:rPr>
                <w:rFonts w:asciiTheme="minorHAnsi" w:hAnsiTheme="minorHAnsi" w:cstheme="minorHAnsi"/>
              </w:rPr>
            </w:pPr>
            <w:r w:rsidRPr="0052493F">
              <w:rPr>
                <w:rFonts w:asciiTheme="minorHAnsi" w:hAnsiTheme="minorHAnsi" w:cstheme="minorHAnsi"/>
              </w:rPr>
              <w:t xml:space="preserve">8.2 </w:t>
            </w:r>
            <w:r w:rsidR="001B0C15">
              <w:rPr>
                <w:rFonts w:asciiTheme="minorHAnsi" w:hAnsiTheme="minorHAnsi" w:cstheme="minorHAnsi"/>
              </w:rPr>
              <w:t xml:space="preserve"> </w:t>
            </w:r>
            <w:r w:rsidRPr="0052493F">
              <w:rPr>
                <w:rFonts w:asciiTheme="minorHAnsi" w:hAnsiTheme="minorHAnsi" w:cstheme="minorHAnsi"/>
              </w:rPr>
              <w:t>The strategy was designed to address root causes or barriers identified through data analysis and quality improvement processes</w:t>
            </w:r>
          </w:p>
          <w:p w14:paraId="66DB8220" w14:textId="08ADE26C"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8.3 </w:t>
            </w:r>
            <w:r w:rsidR="001B0C15">
              <w:rPr>
                <w:rFonts w:asciiTheme="minorHAnsi" w:hAnsiTheme="minorHAnsi" w:cstheme="minorHAnsi"/>
              </w:rPr>
              <w:t xml:space="preserve"> </w:t>
            </w:r>
            <w:r w:rsidRPr="0052493F">
              <w:rPr>
                <w:rFonts w:asciiTheme="minorHAnsi" w:hAnsiTheme="minorHAnsi" w:cstheme="minorHAnsi"/>
              </w:rPr>
              <w:t xml:space="preserve">The rapid-cycle PDSA approach was used to test the selected improvement strategy. </w:t>
            </w:r>
          </w:p>
          <w:p w14:paraId="0E1C0412" w14:textId="330C3D0D"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8.4 </w:t>
            </w:r>
            <w:r w:rsidR="001B0C15">
              <w:rPr>
                <w:rFonts w:asciiTheme="minorHAnsi" w:hAnsiTheme="minorHAnsi" w:cstheme="minorHAnsi"/>
              </w:rPr>
              <w:t xml:space="preserve"> </w:t>
            </w:r>
            <w:r w:rsidRPr="0052493F">
              <w:rPr>
                <w:rFonts w:asciiTheme="minorHAnsi" w:hAnsiTheme="minorHAnsi" w:cstheme="minorHAnsi"/>
              </w:rPr>
              <w:t>The strategy was culturally and linguistically appropriate</w:t>
            </w:r>
          </w:p>
          <w:p w14:paraId="63D4DAB0" w14:textId="778EDA23" w:rsidR="0052493F" w:rsidRPr="0052493F" w:rsidRDefault="0052493F" w:rsidP="001B0C15">
            <w:pPr>
              <w:pStyle w:val="Default"/>
              <w:ind w:left="427" w:hanging="427"/>
              <w:rPr>
                <w:rFonts w:asciiTheme="minorHAnsi" w:hAnsiTheme="minorHAnsi" w:cstheme="minorHAnsi"/>
              </w:rPr>
            </w:pPr>
            <w:r w:rsidRPr="0052493F">
              <w:rPr>
                <w:rFonts w:asciiTheme="minorHAnsi" w:hAnsiTheme="minorHAnsi" w:cstheme="minorHAnsi"/>
              </w:rPr>
              <w:t xml:space="preserve">8.5 </w:t>
            </w:r>
            <w:r w:rsidR="001B0C15">
              <w:rPr>
                <w:rFonts w:asciiTheme="minorHAnsi" w:hAnsiTheme="minorHAnsi" w:cstheme="minorHAnsi"/>
              </w:rPr>
              <w:t xml:space="preserve"> </w:t>
            </w:r>
            <w:r w:rsidRPr="0052493F">
              <w:rPr>
                <w:rFonts w:asciiTheme="minorHAnsi" w:hAnsiTheme="minorHAnsi" w:cstheme="minorHAnsi"/>
              </w:rPr>
              <w:t xml:space="preserve">The implementation of the strategy was designed to account or adjust for any major confounding variables that could have an obvious impact on PIP outcomes (e.g., </w:t>
            </w:r>
            <w:r w:rsidR="005654EE">
              <w:rPr>
                <w:rFonts w:asciiTheme="minorHAnsi" w:hAnsiTheme="minorHAnsi" w:cstheme="minorHAnsi"/>
              </w:rPr>
              <w:t>member</w:t>
            </w:r>
            <w:r w:rsidRPr="0052493F">
              <w:rPr>
                <w:rFonts w:asciiTheme="minorHAnsi" w:hAnsiTheme="minorHAnsi" w:cstheme="minorHAnsi"/>
              </w:rPr>
              <w:t xml:space="preserve"> risk factors, Medicaid program changes, provider education, clinic policies or practices)</w:t>
            </w:r>
          </w:p>
          <w:p w14:paraId="7A5E6707" w14:textId="3E535651" w:rsidR="009C31AA" w:rsidRPr="0026521E" w:rsidRDefault="0052493F" w:rsidP="001B0C15">
            <w:pPr>
              <w:ind w:left="427" w:hanging="427"/>
              <w:rPr>
                <w:rFonts w:asciiTheme="minorHAnsi" w:hAnsiTheme="minorHAnsi" w:cstheme="minorHAnsi"/>
                <w:sz w:val="24"/>
                <w:szCs w:val="24"/>
              </w:rPr>
            </w:pPr>
            <w:r w:rsidRPr="0052493F">
              <w:rPr>
                <w:rFonts w:asciiTheme="minorHAnsi" w:hAnsiTheme="minorHAnsi" w:cstheme="minorHAnsi"/>
                <w:sz w:val="24"/>
                <w:szCs w:val="24"/>
              </w:rPr>
              <w:t xml:space="preserve">8.6 </w:t>
            </w:r>
            <w:r w:rsidR="001B0C15">
              <w:rPr>
                <w:rFonts w:asciiTheme="minorHAnsi" w:hAnsiTheme="minorHAnsi" w:cstheme="minorHAnsi"/>
                <w:sz w:val="24"/>
                <w:szCs w:val="24"/>
              </w:rPr>
              <w:t xml:space="preserve"> </w:t>
            </w:r>
            <w:r w:rsidRPr="0052493F">
              <w:rPr>
                <w:rFonts w:asciiTheme="minorHAnsi" w:hAnsiTheme="minorHAnsi" w:cstheme="minorHAnsi"/>
                <w:sz w:val="24"/>
                <w:szCs w:val="24"/>
              </w:rPr>
              <w:t xml:space="preserve">Building on the findings from the data analysis and interpretation of PIP results, the PIP assessed the extent to which the improvement strategy was successful and identify potential follow-up activities </w:t>
            </w:r>
          </w:p>
        </w:tc>
      </w:tr>
      <w:tr w:rsidR="00B14268" w:rsidRPr="00976B55" w14:paraId="1485BF10" w14:textId="77777777" w:rsidTr="007E4025">
        <w:tc>
          <w:tcPr>
            <w:tcW w:w="10790" w:type="dxa"/>
            <w:shd w:val="clear" w:color="auto" w:fill="F2F2F2" w:themeFill="background1" w:themeFillShade="F2"/>
          </w:tcPr>
          <w:p w14:paraId="5D68D745" w14:textId="4A65DD33" w:rsidR="00B14268"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a</w:t>
            </w:r>
            <w:r w:rsidRPr="001B0C15">
              <w:rPr>
                <w:rFonts w:ascii="Calibri" w:hAnsi="Calibri" w:cs="Calibri"/>
                <w:bCs/>
                <w:sz w:val="24"/>
                <w:szCs w:val="24"/>
              </w:rPr>
              <w:t>. Describe how the improvement strategy was selected with respect to available evidence from the literature, data, root cause</w:t>
            </w:r>
            <w:r w:rsidR="0007428E">
              <w:rPr>
                <w:rFonts w:ascii="Calibri" w:hAnsi="Calibri" w:cs="Calibri"/>
                <w:bCs/>
                <w:sz w:val="24"/>
                <w:szCs w:val="24"/>
              </w:rPr>
              <w:t xml:space="preserve"> analysis,</w:t>
            </w:r>
            <w:r w:rsidRPr="001B0C15">
              <w:rPr>
                <w:rFonts w:ascii="Calibri" w:hAnsi="Calibri" w:cs="Calibri"/>
                <w:bCs/>
                <w:sz w:val="24"/>
                <w:szCs w:val="24"/>
              </w:rPr>
              <w:t xml:space="preserve"> or barrier analysis</w:t>
            </w:r>
          </w:p>
          <w:p w14:paraId="1A176336" w14:textId="40E3D035" w:rsidR="00B14268"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b</w:t>
            </w:r>
            <w:r w:rsidRPr="001B0C15">
              <w:rPr>
                <w:rFonts w:ascii="Calibri" w:hAnsi="Calibri" w:cs="Calibri"/>
                <w:bCs/>
                <w:sz w:val="24"/>
                <w:szCs w:val="24"/>
              </w:rPr>
              <w:t xml:space="preserve">. Explain how the improvement strategy was determined to be likely to lead to the desired improvement in processes or outcomes </w:t>
            </w:r>
          </w:p>
          <w:p w14:paraId="0E45CCBC" w14:textId="5C734AC6" w:rsidR="00B14268"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c</w:t>
            </w:r>
            <w:r w:rsidRPr="001B0C15">
              <w:rPr>
                <w:rFonts w:ascii="Calibri" w:hAnsi="Calibri" w:cs="Calibri"/>
                <w:bCs/>
                <w:sz w:val="24"/>
                <w:szCs w:val="24"/>
              </w:rPr>
              <w:t>. Discuss how the improvement strategy was designed to address root causes or barriers identified through data analysis and quality improvement processes, including how the Plan-Do-Study-Act (PDSA) approach was utilized</w:t>
            </w:r>
          </w:p>
          <w:p w14:paraId="26CC1207" w14:textId="4E088870" w:rsidR="00B14268" w:rsidRPr="001B0C15" w:rsidRDefault="00B14268" w:rsidP="001B0C15">
            <w:pPr>
              <w:ind w:hanging="23"/>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d</w:t>
            </w:r>
            <w:r w:rsidRPr="001B0C15">
              <w:rPr>
                <w:rFonts w:ascii="Calibri" w:hAnsi="Calibri" w:cs="Calibri"/>
                <w:bCs/>
                <w:sz w:val="24"/>
                <w:szCs w:val="24"/>
              </w:rPr>
              <w:t>. Discuss how the improvement strategy was culturally and linguistically appropriate</w:t>
            </w:r>
          </w:p>
          <w:p w14:paraId="7DDC6630" w14:textId="63F1CFE0" w:rsidR="00B14268" w:rsidRPr="001B0C15" w:rsidRDefault="00B14268" w:rsidP="001B0C15">
            <w:pPr>
              <w:ind w:left="337" w:hanging="360"/>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e</w:t>
            </w:r>
            <w:r w:rsidRPr="001B0C15">
              <w:rPr>
                <w:rFonts w:ascii="Calibri" w:hAnsi="Calibri" w:cs="Calibri"/>
                <w:bCs/>
                <w:sz w:val="24"/>
                <w:szCs w:val="24"/>
              </w:rPr>
              <w:t xml:space="preserve">. Describe how implementation of the strategy was designed to account or adjust for any major confounding variables that could have an obvious impact on PIP outcomes (e.g., </w:t>
            </w:r>
            <w:r w:rsidR="005654EE" w:rsidRPr="001B0C15">
              <w:rPr>
                <w:rFonts w:ascii="Calibri" w:hAnsi="Calibri" w:cs="Calibri"/>
                <w:bCs/>
                <w:sz w:val="24"/>
                <w:szCs w:val="24"/>
              </w:rPr>
              <w:t>member</w:t>
            </w:r>
            <w:r w:rsidRPr="001B0C15">
              <w:rPr>
                <w:rFonts w:ascii="Calibri" w:hAnsi="Calibri" w:cs="Calibri"/>
                <w:bCs/>
                <w:sz w:val="24"/>
                <w:szCs w:val="24"/>
              </w:rPr>
              <w:t xml:space="preserve"> risk factors, Medicaid program changes, provider education, clinic policies or practices)</w:t>
            </w:r>
          </w:p>
          <w:p w14:paraId="0B4942DE" w14:textId="4EC0C2DA" w:rsidR="00B14268" w:rsidRDefault="00B14268" w:rsidP="001B0C15">
            <w:pPr>
              <w:ind w:left="337" w:hanging="360"/>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f</w:t>
            </w:r>
            <w:r w:rsidRPr="001B0C15">
              <w:rPr>
                <w:rFonts w:ascii="Calibri" w:hAnsi="Calibri" w:cs="Calibri"/>
                <w:bCs/>
                <w:sz w:val="24"/>
                <w:szCs w:val="24"/>
              </w:rPr>
              <w:t>.</w:t>
            </w:r>
            <w:r w:rsidRPr="001B0C15">
              <w:rPr>
                <w:rFonts w:asciiTheme="minorHAnsi" w:hAnsiTheme="minorHAnsi" w:cstheme="minorHAnsi"/>
                <w:bCs/>
                <w:sz w:val="24"/>
                <w:szCs w:val="24"/>
              </w:rPr>
              <w:t xml:space="preserve"> With respect to the PIP data analysis and interpretation of the results, explain how the PIP assessed the extent to which the improvement strategy was successful; identify potential follow-up activities (note Standard 9.2 and 9.3)</w:t>
            </w:r>
          </w:p>
          <w:p w14:paraId="6F440F9E" w14:textId="77777777" w:rsidR="001B0C15" w:rsidRPr="001B0C15" w:rsidRDefault="001B0C15" w:rsidP="001B0C15">
            <w:pPr>
              <w:ind w:left="337" w:hanging="360"/>
              <w:rPr>
                <w:rFonts w:ascii="Calibri" w:hAnsi="Calibri" w:cs="Calibri"/>
                <w:bCs/>
                <w:sz w:val="24"/>
                <w:szCs w:val="24"/>
              </w:rPr>
            </w:pPr>
          </w:p>
          <w:p w14:paraId="7B8921AD" w14:textId="21181597" w:rsidR="00B14268" w:rsidRDefault="00B14268" w:rsidP="00B86094">
            <w:pPr>
              <w:rPr>
                <w:rFonts w:ascii="Calibri" w:hAnsi="Calibri" w:cs="Calibri"/>
                <w:bCs/>
                <w:sz w:val="24"/>
                <w:szCs w:val="24"/>
              </w:rPr>
            </w:pPr>
            <w:r w:rsidRPr="001B0C15">
              <w:rPr>
                <w:rFonts w:ascii="Calibri" w:hAnsi="Calibri" w:cs="Calibri"/>
                <w:bCs/>
                <w:sz w:val="24"/>
                <w:szCs w:val="24"/>
              </w:rPr>
              <w:lastRenderedPageBreak/>
              <w:t>Include any materials that were developed and/or used for interventions, such as, member educational materials, practice guidelines, etc., as attachments to this report.</w:t>
            </w:r>
          </w:p>
          <w:p w14:paraId="3400F8A1" w14:textId="77777777" w:rsidR="001B0C15" w:rsidRPr="001B0C15" w:rsidRDefault="001B0C15" w:rsidP="00B86094">
            <w:pPr>
              <w:rPr>
                <w:rFonts w:ascii="Calibri" w:hAnsi="Calibri" w:cs="Calibri"/>
                <w:bCs/>
                <w:sz w:val="24"/>
                <w:szCs w:val="24"/>
              </w:rPr>
            </w:pPr>
          </w:p>
          <w:p w14:paraId="720A69B2" w14:textId="5FFA1457" w:rsidR="00B14268" w:rsidRPr="004863A0" w:rsidRDefault="00B14268" w:rsidP="00AC04BC">
            <w:pPr>
              <w:rPr>
                <w:rFonts w:ascii="Calibri" w:hAnsi="Calibri" w:cs="Calibri"/>
                <w:color w:val="632423" w:themeColor="accent2" w:themeShade="80"/>
                <w:sz w:val="24"/>
                <w:szCs w:val="24"/>
              </w:rPr>
            </w:pPr>
            <w:r w:rsidRPr="001B0C15">
              <w:rPr>
                <w:rFonts w:ascii="Calibri" w:hAnsi="Calibri" w:cs="Calibri"/>
                <w:bCs/>
                <w:sz w:val="24"/>
                <w:szCs w:val="24"/>
              </w:rPr>
              <w:t>For continuing projects</w:t>
            </w:r>
            <w:r w:rsidR="001B0C15">
              <w:rPr>
                <w:rFonts w:ascii="Calibri" w:hAnsi="Calibri" w:cs="Calibri"/>
                <w:bCs/>
                <w:sz w:val="24"/>
                <w:szCs w:val="24"/>
              </w:rPr>
              <w:t>, p</w:t>
            </w:r>
            <w:r w:rsidRPr="001B0C15">
              <w:rPr>
                <w:rFonts w:ascii="Calibri" w:hAnsi="Calibri" w:cs="Calibri"/>
                <w:bCs/>
                <w:sz w:val="24"/>
                <w:szCs w:val="24"/>
              </w:rPr>
              <w:t>rovide documentation that focuses on interventions implemented during the current project period.</w:t>
            </w:r>
          </w:p>
        </w:tc>
      </w:tr>
      <w:tr w:rsidR="000D3BF9" w:rsidRPr="00976B55" w14:paraId="0A6F67A0" w14:textId="77777777" w:rsidTr="000C5B15">
        <w:trPr>
          <w:trHeight w:val="720"/>
        </w:trPr>
        <w:tc>
          <w:tcPr>
            <w:tcW w:w="10790" w:type="dxa"/>
            <w:shd w:val="clear" w:color="auto" w:fill="auto"/>
          </w:tcPr>
          <w:p w14:paraId="424741A8" w14:textId="04923AC8" w:rsidR="00AF303B" w:rsidRDefault="0044533E" w:rsidP="00BB4C8C">
            <w:pPr>
              <w:rPr>
                <w:rFonts w:ascii="Calibri" w:hAnsi="Calibri" w:cs="Calibri"/>
                <w:b/>
                <w:sz w:val="24"/>
                <w:szCs w:val="24"/>
              </w:rPr>
            </w:pPr>
            <w:r>
              <w:rPr>
                <w:rFonts w:ascii="Calibri" w:hAnsi="Calibri" w:cs="Calibri"/>
                <w:b/>
                <w:sz w:val="24"/>
                <w:szCs w:val="24"/>
              </w:rPr>
              <w:lastRenderedPageBreak/>
              <w:t xml:space="preserve">Standard 8 </w:t>
            </w:r>
            <w:r w:rsidR="001F6DA7" w:rsidRPr="00976B55">
              <w:rPr>
                <w:rFonts w:ascii="Calibri" w:hAnsi="Calibri" w:cs="Calibri"/>
                <w:b/>
                <w:sz w:val="24"/>
                <w:szCs w:val="24"/>
              </w:rPr>
              <w:t>Improvement Strategies</w:t>
            </w:r>
            <w:r w:rsidR="001F6DA7">
              <w:rPr>
                <w:rFonts w:ascii="Calibri" w:hAnsi="Calibri" w:cs="Calibri"/>
                <w:b/>
                <w:sz w:val="24"/>
                <w:szCs w:val="24"/>
              </w:rPr>
              <w:t>:</w:t>
            </w:r>
          </w:p>
          <w:sdt>
            <w:sdtPr>
              <w:rPr>
                <w:rFonts w:asciiTheme="minorHAnsi" w:hAnsiTheme="minorHAnsi" w:cstheme="minorHAnsi"/>
                <w:b/>
                <w:bCs/>
                <w:sz w:val="24"/>
                <w:szCs w:val="24"/>
              </w:rPr>
              <w:id w:val="-1594853593"/>
              <w:placeholder>
                <w:docPart w:val="DC76AB8645D64E70A31B889E0985FEA9"/>
              </w:placeholder>
              <w:showingPlcHdr/>
            </w:sdtPr>
            <w:sdtEndPr/>
            <w:sdtContent>
              <w:p w14:paraId="39D789B3"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76108C19" w14:textId="77777777" w:rsidR="001F6DA7" w:rsidRDefault="001F6DA7" w:rsidP="00BB4C8C">
            <w:pPr>
              <w:rPr>
                <w:b/>
                <w:bCs/>
                <w:sz w:val="24"/>
                <w:szCs w:val="24"/>
              </w:rPr>
            </w:pPr>
          </w:p>
          <w:p w14:paraId="4A7995EC" w14:textId="77777777" w:rsidR="001F6DA7" w:rsidRDefault="001F6DA7" w:rsidP="00BB4C8C">
            <w:pPr>
              <w:rPr>
                <w:b/>
                <w:bCs/>
                <w:sz w:val="24"/>
                <w:szCs w:val="24"/>
              </w:rPr>
            </w:pPr>
          </w:p>
          <w:p w14:paraId="69FF83C7" w14:textId="35795A13" w:rsidR="001F6DA7" w:rsidRPr="00976B55" w:rsidRDefault="001F6DA7" w:rsidP="00BB4C8C">
            <w:pPr>
              <w:rPr>
                <w:bCs/>
                <w:sz w:val="24"/>
                <w:szCs w:val="24"/>
              </w:rPr>
            </w:pPr>
          </w:p>
        </w:tc>
      </w:tr>
      <w:tr w:rsidR="00D53F8B" w:rsidRPr="00976B55" w14:paraId="2C33D45A" w14:textId="77777777" w:rsidTr="000C5B15">
        <w:tc>
          <w:tcPr>
            <w:tcW w:w="10790" w:type="dxa"/>
            <w:shd w:val="clear" w:color="auto" w:fill="BFBFBF" w:themeFill="background1" w:themeFillShade="BF"/>
          </w:tcPr>
          <w:p w14:paraId="6EE7220A" w14:textId="63928CB3" w:rsidR="0052493F" w:rsidRDefault="0052493F" w:rsidP="0052493F">
            <w:pPr>
              <w:rPr>
                <w:rFonts w:asciiTheme="minorHAnsi" w:hAnsiTheme="minorHAnsi" w:cstheme="minorHAnsi"/>
                <w:b/>
                <w:bCs/>
                <w:sz w:val="24"/>
                <w:szCs w:val="24"/>
              </w:rPr>
            </w:pPr>
            <w:r w:rsidRPr="0052493F">
              <w:rPr>
                <w:rFonts w:asciiTheme="minorHAnsi" w:hAnsiTheme="minorHAnsi" w:cstheme="minorHAnsi"/>
                <w:b/>
                <w:sz w:val="24"/>
                <w:szCs w:val="24"/>
              </w:rPr>
              <w:t>S</w:t>
            </w:r>
            <w:r w:rsidR="004D4044">
              <w:rPr>
                <w:rFonts w:asciiTheme="minorHAnsi" w:hAnsiTheme="minorHAnsi" w:cstheme="minorHAnsi"/>
                <w:b/>
                <w:sz w:val="24"/>
                <w:szCs w:val="24"/>
              </w:rPr>
              <w:t>TANDARD</w:t>
            </w:r>
            <w:r w:rsidRPr="0052493F">
              <w:rPr>
                <w:rFonts w:asciiTheme="minorHAnsi" w:hAnsiTheme="minorHAnsi" w:cstheme="minorHAnsi"/>
                <w:b/>
                <w:sz w:val="24"/>
                <w:szCs w:val="24"/>
              </w:rPr>
              <w:t xml:space="preserve"> 9. </w:t>
            </w:r>
            <w:r w:rsidRPr="0052493F">
              <w:rPr>
                <w:rFonts w:asciiTheme="minorHAnsi" w:hAnsiTheme="minorHAnsi" w:cstheme="minorHAnsi"/>
                <w:b/>
                <w:bCs/>
                <w:sz w:val="24"/>
                <w:szCs w:val="24"/>
              </w:rPr>
              <w:t xml:space="preserve">Significant and Sustained Improvement </w:t>
            </w:r>
          </w:p>
          <w:p w14:paraId="082C96E2" w14:textId="6BBA8EF5" w:rsidR="001B0C15" w:rsidRPr="003E75C0" w:rsidRDefault="001B0C15" w:rsidP="0052493F">
            <w:pPr>
              <w:rPr>
                <w:rFonts w:asciiTheme="minorHAnsi" w:hAnsiTheme="minorHAnsi" w:cstheme="minorHAnsi"/>
                <w:b/>
                <w:bCs/>
                <w:i/>
                <w:iCs/>
                <w:sz w:val="24"/>
                <w:szCs w:val="24"/>
              </w:rPr>
            </w:pPr>
            <w:r w:rsidRPr="001B0C15">
              <w:rPr>
                <w:rFonts w:asciiTheme="minorHAnsi" w:hAnsiTheme="minorHAnsi" w:cstheme="minorHAnsi"/>
                <w:b/>
                <w:bCs/>
                <w:i/>
                <w:iCs/>
                <w:sz w:val="24"/>
                <w:szCs w:val="24"/>
              </w:rPr>
              <w:t>Standard 9 applies to VALIDATION</w:t>
            </w:r>
            <w:r w:rsidR="009E4BC8">
              <w:rPr>
                <w:rFonts w:asciiTheme="minorHAnsi" w:hAnsiTheme="minorHAnsi" w:cstheme="minorHAnsi"/>
                <w:b/>
                <w:bCs/>
                <w:i/>
                <w:iCs/>
                <w:sz w:val="24"/>
                <w:szCs w:val="24"/>
              </w:rPr>
              <w:t>. HMOs do not need to address this in the PIP Proposal.</w:t>
            </w:r>
          </w:p>
          <w:p w14:paraId="3411CD53"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9.1 The same methodology was used for baseline and repeat measurements. </w:t>
            </w:r>
          </w:p>
          <w:p w14:paraId="29FEAE03"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9.2 There was quantitative evidence of improvement in processes or outcomes of care. </w:t>
            </w:r>
          </w:p>
          <w:p w14:paraId="2A668028"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9.3 The reported improvement in performance was likely to be a result of the selected intervention. </w:t>
            </w:r>
          </w:p>
          <w:p w14:paraId="394F5AEB" w14:textId="77777777" w:rsidR="0052493F" w:rsidRPr="0052493F" w:rsidRDefault="0052493F" w:rsidP="001B0C15">
            <w:pPr>
              <w:pStyle w:val="Default"/>
              <w:ind w:left="337" w:hanging="337"/>
              <w:rPr>
                <w:rFonts w:asciiTheme="minorHAnsi" w:hAnsiTheme="minorHAnsi" w:cstheme="minorHAnsi"/>
              </w:rPr>
            </w:pPr>
            <w:r w:rsidRPr="0052493F">
              <w:rPr>
                <w:rFonts w:asciiTheme="minorHAnsi" w:hAnsiTheme="minorHAnsi" w:cstheme="minorHAnsi"/>
              </w:rPr>
              <w:t xml:space="preserve">9.4 There is statistical evidence (e.g., significance tests) that any observed improvement is the result of the intervention. </w:t>
            </w:r>
          </w:p>
          <w:p w14:paraId="589A22BF" w14:textId="2A12CE47" w:rsidR="00D53F8B" w:rsidRPr="0026521E" w:rsidRDefault="0052493F" w:rsidP="0052493F">
            <w:pPr>
              <w:rPr>
                <w:rFonts w:asciiTheme="minorHAnsi" w:hAnsiTheme="minorHAnsi" w:cstheme="minorHAnsi"/>
                <w:sz w:val="24"/>
                <w:szCs w:val="24"/>
              </w:rPr>
            </w:pPr>
            <w:r w:rsidRPr="0052493F">
              <w:rPr>
                <w:rFonts w:asciiTheme="minorHAnsi" w:hAnsiTheme="minorHAnsi" w:cstheme="minorHAnsi"/>
                <w:sz w:val="24"/>
                <w:szCs w:val="24"/>
              </w:rPr>
              <w:t xml:space="preserve">9.5 Sustained improvement was demonstrated through repeated measurements over time. </w:t>
            </w:r>
          </w:p>
        </w:tc>
      </w:tr>
      <w:tr w:rsidR="00B14268" w:rsidRPr="0024194F" w14:paraId="541C2608" w14:textId="77777777" w:rsidTr="00AD052C">
        <w:tc>
          <w:tcPr>
            <w:tcW w:w="10790" w:type="dxa"/>
            <w:shd w:val="clear" w:color="auto" w:fill="F2F2F2" w:themeFill="background1" w:themeFillShade="F2"/>
          </w:tcPr>
          <w:p w14:paraId="62E35D78" w14:textId="54001669" w:rsidR="00B14268" w:rsidRPr="001B0C15" w:rsidRDefault="00B14268" w:rsidP="00D87233">
            <w:pPr>
              <w:rPr>
                <w:rFonts w:ascii="Calibri" w:hAnsi="Calibri" w:cs="Calibri"/>
                <w:bCs/>
                <w:sz w:val="24"/>
                <w:szCs w:val="24"/>
              </w:rPr>
            </w:pPr>
            <w:r w:rsidRPr="001B0C15">
              <w:rPr>
                <w:rFonts w:ascii="Calibri" w:hAnsi="Calibri" w:cs="Calibri"/>
                <w:bCs/>
                <w:sz w:val="24"/>
                <w:szCs w:val="24"/>
              </w:rPr>
              <w:t>9</w:t>
            </w:r>
            <w:r w:rsidR="002D21BB" w:rsidRPr="001B0C15">
              <w:rPr>
                <w:rFonts w:ascii="Calibri" w:hAnsi="Calibri" w:cs="Calibri"/>
                <w:bCs/>
                <w:sz w:val="24"/>
                <w:szCs w:val="24"/>
              </w:rPr>
              <w:t>a</w:t>
            </w:r>
            <w:r w:rsidRPr="001B0C15">
              <w:rPr>
                <w:rFonts w:ascii="Calibri" w:hAnsi="Calibri" w:cs="Calibri"/>
                <w:bCs/>
                <w:sz w:val="24"/>
                <w:szCs w:val="24"/>
              </w:rPr>
              <w:t>. Clearly describe how the same methodology was used for baseline and repeat measurements</w:t>
            </w:r>
          </w:p>
          <w:p w14:paraId="4785B9A2" w14:textId="2268A598" w:rsidR="00B14268" w:rsidRPr="001B0C15" w:rsidRDefault="00B14268" w:rsidP="00C647BD">
            <w:pPr>
              <w:rPr>
                <w:rFonts w:ascii="Calibri" w:hAnsi="Calibri" w:cs="Calibri"/>
                <w:bCs/>
                <w:sz w:val="24"/>
                <w:szCs w:val="24"/>
              </w:rPr>
            </w:pPr>
            <w:r w:rsidRPr="001B0C15">
              <w:rPr>
                <w:rFonts w:ascii="Calibri" w:hAnsi="Calibri" w:cs="Calibri"/>
                <w:bCs/>
                <w:sz w:val="24"/>
                <w:szCs w:val="24"/>
              </w:rPr>
              <w:t>9</w:t>
            </w:r>
            <w:r w:rsidR="002D21BB" w:rsidRPr="001B0C15">
              <w:rPr>
                <w:rFonts w:ascii="Calibri" w:hAnsi="Calibri" w:cs="Calibri"/>
                <w:bCs/>
                <w:sz w:val="24"/>
                <w:szCs w:val="24"/>
              </w:rPr>
              <w:t>b</w:t>
            </w:r>
            <w:r w:rsidRPr="001B0C15">
              <w:rPr>
                <w:rFonts w:ascii="Calibri" w:hAnsi="Calibri" w:cs="Calibri"/>
                <w:bCs/>
                <w:sz w:val="24"/>
                <w:szCs w:val="24"/>
              </w:rPr>
              <w:t>. Specify the quantitative evidence of improvement in processes or outcomes of care</w:t>
            </w:r>
          </w:p>
          <w:p w14:paraId="702F4B0C" w14:textId="1ED8FE0B" w:rsidR="00B14268"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9</w:t>
            </w:r>
            <w:r w:rsidR="002D21BB" w:rsidRPr="001B0C15">
              <w:rPr>
                <w:rFonts w:ascii="Calibri" w:hAnsi="Calibri" w:cs="Calibri"/>
                <w:bCs/>
                <w:sz w:val="24"/>
                <w:szCs w:val="24"/>
              </w:rPr>
              <w:t>c</w:t>
            </w:r>
            <w:r w:rsidRPr="001B0C15">
              <w:rPr>
                <w:rFonts w:ascii="Calibri" w:hAnsi="Calibri" w:cs="Calibri"/>
                <w:bCs/>
                <w:sz w:val="24"/>
                <w:szCs w:val="24"/>
              </w:rPr>
              <w:t>. Discuss the extent to which reported improvement in performance was likely to be a result of the selected intervention(s)</w:t>
            </w:r>
            <w:r w:rsidR="00685A14">
              <w:rPr>
                <w:rFonts w:ascii="Calibri" w:hAnsi="Calibri" w:cs="Calibri"/>
                <w:bCs/>
                <w:sz w:val="24"/>
                <w:szCs w:val="24"/>
              </w:rPr>
              <w:t>,</w:t>
            </w:r>
            <w:r w:rsidRPr="001B0C15">
              <w:rPr>
                <w:rFonts w:ascii="Calibri" w:hAnsi="Calibri" w:cs="Calibri"/>
                <w:bCs/>
                <w:sz w:val="24"/>
                <w:szCs w:val="24"/>
              </w:rPr>
              <w:t xml:space="preserve"> </w:t>
            </w:r>
            <w:r w:rsidR="00685A14" w:rsidRPr="001B0C15">
              <w:rPr>
                <w:rFonts w:ascii="Calibri" w:hAnsi="Calibri" w:cs="Calibri"/>
                <w:bCs/>
                <w:sz w:val="24"/>
                <w:szCs w:val="24"/>
              </w:rPr>
              <w:t>includ</w:t>
            </w:r>
            <w:r w:rsidR="00685A14">
              <w:rPr>
                <w:rFonts w:ascii="Calibri" w:hAnsi="Calibri" w:cs="Calibri"/>
                <w:bCs/>
                <w:sz w:val="24"/>
                <w:szCs w:val="24"/>
              </w:rPr>
              <w:t xml:space="preserve">ing </w:t>
            </w:r>
            <w:r w:rsidRPr="001B0C15">
              <w:rPr>
                <w:rFonts w:ascii="Calibri" w:hAnsi="Calibri" w:cs="Calibri"/>
                <w:bCs/>
                <w:sz w:val="24"/>
                <w:szCs w:val="24"/>
              </w:rPr>
              <w:t>any statistical evidence</w:t>
            </w:r>
          </w:p>
          <w:p w14:paraId="269D25BD" w14:textId="28ABBB10" w:rsidR="001B0C15"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9</w:t>
            </w:r>
            <w:r w:rsidR="002D21BB" w:rsidRPr="001B0C15">
              <w:rPr>
                <w:rFonts w:ascii="Calibri" w:hAnsi="Calibri" w:cs="Calibri"/>
                <w:bCs/>
                <w:sz w:val="24"/>
                <w:szCs w:val="24"/>
              </w:rPr>
              <w:t>d</w:t>
            </w:r>
            <w:r w:rsidRPr="001B0C15">
              <w:rPr>
                <w:rFonts w:ascii="Calibri" w:hAnsi="Calibri" w:cs="Calibri"/>
                <w:bCs/>
                <w:sz w:val="24"/>
                <w:szCs w:val="24"/>
              </w:rPr>
              <w:t>. If applicable, identify any sustained improvement demonstrated through repeated measurements over time</w:t>
            </w:r>
          </w:p>
          <w:p w14:paraId="5E17DA3C" w14:textId="456E8D93" w:rsidR="00B14268" w:rsidRPr="0024194F" w:rsidRDefault="00B14268" w:rsidP="003E75C0">
            <w:pPr>
              <w:spacing w:before="240"/>
              <w:rPr>
                <w:rFonts w:ascii="Calibri" w:hAnsi="Calibri" w:cs="Calibri"/>
                <w:color w:val="000000" w:themeColor="text1"/>
                <w:sz w:val="24"/>
                <w:szCs w:val="24"/>
              </w:rPr>
            </w:pPr>
            <w:r w:rsidRPr="001B0C15">
              <w:rPr>
                <w:rFonts w:ascii="Calibri" w:hAnsi="Calibri" w:cs="Calibri"/>
                <w:bCs/>
                <w:sz w:val="24"/>
                <w:szCs w:val="24"/>
              </w:rPr>
              <w:t>For continuing projects</w:t>
            </w:r>
            <w:r w:rsidR="001B0C15">
              <w:rPr>
                <w:rFonts w:ascii="Calibri" w:hAnsi="Calibri" w:cs="Calibri"/>
                <w:bCs/>
                <w:sz w:val="24"/>
                <w:szCs w:val="24"/>
              </w:rPr>
              <w:t>, i</w:t>
            </w:r>
            <w:r w:rsidRPr="001B0C15">
              <w:rPr>
                <w:rFonts w:ascii="Calibri" w:hAnsi="Calibri" w:cs="Calibri"/>
                <w:bCs/>
                <w:sz w:val="24"/>
                <w:szCs w:val="24"/>
              </w:rPr>
              <w:t>nclude the relevant data from previous year(s) and any analysis of the data from the current year to previous year(s).</w:t>
            </w:r>
          </w:p>
        </w:tc>
      </w:tr>
      <w:tr w:rsidR="00AC04BC" w:rsidRPr="00976B55" w14:paraId="34D1396B" w14:textId="77777777" w:rsidTr="000C5B15">
        <w:trPr>
          <w:trHeight w:val="720"/>
        </w:trPr>
        <w:tc>
          <w:tcPr>
            <w:tcW w:w="10790" w:type="dxa"/>
            <w:shd w:val="clear" w:color="auto" w:fill="auto"/>
          </w:tcPr>
          <w:p w14:paraId="2C616132" w14:textId="4B9BEE8F" w:rsidR="00AC04BC" w:rsidRDefault="0044533E" w:rsidP="00BB4C8C">
            <w:pPr>
              <w:rPr>
                <w:rFonts w:asciiTheme="minorHAnsi" w:hAnsiTheme="minorHAnsi" w:cstheme="minorHAnsi"/>
                <w:b/>
                <w:bCs/>
                <w:sz w:val="24"/>
                <w:szCs w:val="24"/>
              </w:rPr>
            </w:pPr>
            <w:r>
              <w:rPr>
                <w:rFonts w:asciiTheme="minorHAnsi" w:hAnsiTheme="minorHAnsi" w:cstheme="minorHAnsi"/>
                <w:b/>
                <w:bCs/>
                <w:sz w:val="24"/>
                <w:szCs w:val="24"/>
              </w:rPr>
              <w:t xml:space="preserve">Standard 9 </w:t>
            </w:r>
            <w:r w:rsidR="001F6DA7" w:rsidRPr="0052493F">
              <w:rPr>
                <w:rFonts w:asciiTheme="minorHAnsi" w:hAnsiTheme="minorHAnsi" w:cstheme="minorHAnsi"/>
                <w:b/>
                <w:bCs/>
                <w:sz w:val="24"/>
                <w:szCs w:val="24"/>
              </w:rPr>
              <w:t>Significant and Sustained Improvement</w:t>
            </w:r>
            <w:r w:rsidR="001F6DA7">
              <w:rPr>
                <w:rFonts w:asciiTheme="minorHAnsi" w:hAnsiTheme="minorHAnsi" w:cstheme="minorHAnsi"/>
                <w:b/>
                <w:bCs/>
                <w:sz w:val="24"/>
                <w:szCs w:val="24"/>
              </w:rPr>
              <w:t>:</w:t>
            </w:r>
          </w:p>
          <w:sdt>
            <w:sdtPr>
              <w:rPr>
                <w:rFonts w:asciiTheme="minorHAnsi" w:hAnsiTheme="minorHAnsi" w:cstheme="minorHAnsi"/>
                <w:b/>
                <w:bCs/>
                <w:sz w:val="24"/>
                <w:szCs w:val="24"/>
              </w:rPr>
              <w:id w:val="1556042105"/>
              <w:placeholder>
                <w:docPart w:val="B23A757EC5104072958EF68EE00A042F"/>
              </w:placeholder>
              <w:showingPlcHdr/>
            </w:sdtPr>
            <w:sdtEndPr/>
            <w:sdtContent>
              <w:p w14:paraId="6D8F3AF0"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054BD02E" w14:textId="77777777" w:rsidR="001F6DA7" w:rsidRDefault="001F6DA7" w:rsidP="00BB4C8C">
            <w:pPr>
              <w:rPr>
                <w:rFonts w:asciiTheme="minorHAnsi" w:hAnsiTheme="minorHAnsi" w:cstheme="minorHAnsi"/>
                <w:b/>
                <w:bCs/>
                <w:sz w:val="24"/>
                <w:szCs w:val="24"/>
              </w:rPr>
            </w:pPr>
          </w:p>
          <w:p w14:paraId="2C3A1B34" w14:textId="77777777" w:rsidR="001F6DA7" w:rsidRDefault="001F6DA7" w:rsidP="00BB4C8C">
            <w:pPr>
              <w:rPr>
                <w:rFonts w:asciiTheme="minorHAnsi" w:hAnsiTheme="minorHAnsi" w:cstheme="minorHAnsi"/>
                <w:b/>
                <w:bCs/>
                <w:sz w:val="24"/>
                <w:szCs w:val="24"/>
              </w:rPr>
            </w:pPr>
          </w:p>
          <w:p w14:paraId="56EBF2DF" w14:textId="4C326B1D" w:rsidR="001F6DA7" w:rsidRPr="00976B55" w:rsidRDefault="001F6DA7" w:rsidP="00BB4C8C">
            <w:pPr>
              <w:rPr>
                <w:rFonts w:asciiTheme="majorBidi" w:hAnsiTheme="majorBidi" w:cstheme="majorBidi"/>
                <w:bCs/>
                <w:sz w:val="24"/>
                <w:szCs w:val="24"/>
              </w:rPr>
            </w:pPr>
          </w:p>
        </w:tc>
      </w:tr>
    </w:tbl>
    <w:p w14:paraId="599480A2" w14:textId="77777777" w:rsidR="00FA7490" w:rsidRPr="00976B55" w:rsidRDefault="00FA7490" w:rsidP="00941EC6">
      <w:pPr>
        <w:rPr>
          <w:rFonts w:ascii="Calibri" w:hAnsi="Calibri" w:cs="Calibri"/>
          <w:b/>
          <w:sz w:val="24"/>
          <w:szCs w:val="24"/>
        </w:rPr>
      </w:pPr>
    </w:p>
    <w:p w14:paraId="31179A9F" w14:textId="0C6D8105" w:rsidR="00670843" w:rsidRPr="00976B55" w:rsidRDefault="00D55773" w:rsidP="00941EC6">
      <w:pPr>
        <w:rPr>
          <w:rFonts w:ascii="Calibri" w:hAnsi="Calibri" w:cs="Calibri"/>
          <w:b/>
          <w:sz w:val="24"/>
          <w:szCs w:val="24"/>
        </w:rPr>
      </w:pPr>
      <w:r w:rsidRPr="00976B55">
        <w:rPr>
          <w:rFonts w:ascii="Calibri" w:hAnsi="Calibri" w:cs="Calibri"/>
          <w:b/>
          <w:sz w:val="24"/>
          <w:szCs w:val="24"/>
        </w:rPr>
        <w:t>In the space below:</w:t>
      </w:r>
    </w:p>
    <w:p w14:paraId="7193A272" w14:textId="00E6F1BD" w:rsidR="00941EC6" w:rsidRPr="00976B55" w:rsidRDefault="00670843" w:rsidP="00AD17E7">
      <w:pPr>
        <w:numPr>
          <w:ilvl w:val="0"/>
          <w:numId w:val="2"/>
        </w:numPr>
        <w:rPr>
          <w:rFonts w:ascii="Calibri" w:hAnsi="Calibri" w:cs="Calibri"/>
          <w:b/>
          <w:sz w:val="24"/>
          <w:szCs w:val="24"/>
        </w:rPr>
      </w:pPr>
      <w:r w:rsidRPr="00976B55">
        <w:rPr>
          <w:rFonts w:ascii="Calibri" w:hAnsi="Calibri" w:cs="Calibri"/>
          <w:b/>
          <w:sz w:val="24"/>
          <w:szCs w:val="24"/>
        </w:rPr>
        <w:t xml:space="preserve">Please list any references relevant to this </w:t>
      </w:r>
      <w:r w:rsidR="00544D35" w:rsidRPr="00976B55">
        <w:rPr>
          <w:rFonts w:ascii="Calibri" w:hAnsi="Calibri" w:cs="Calibri"/>
          <w:b/>
          <w:sz w:val="24"/>
          <w:szCs w:val="24"/>
        </w:rPr>
        <w:t xml:space="preserve">PIP </w:t>
      </w:r>
      <w:r w:rsidR="00494E2B">
        <w:rPr>
          <w:rFonts w:ascii="Calibri" w:hAnsi="Calibri" w:cs="Calibri"/>
          <w:b/>
          <w:sz w:val="24"/>
          <w:szCs w:val="24"/>
        </w:rPr>
        <w:t xml:space="preserve">final </w:t>
      </w:r>
      <w:r w:rsidRPr="00976B55">
        <w:rPr>
          <w:rFonts w:ascii="Calibri" w:hAnsi="Calibri" w:cs="Calibri"/>
          <w:b/>
          <w:sz w:val="24"/>
          <w:szCs w:val="24"/>
        </w:rPr>
        <w:t>report.</w:t>
      </w:r>
    </w:p>
    <w:p w14:paraId="47CBE3B4" w14:textId="45063FE4" w:rsidR="00C26958" w:rsidRDefault="00670843" w:rsidP="00AD17E7">
      <w:pPr>
        <w:numPr>
          <w:ilvl w:val="0"/>
          <w:numId w:val="2"/>
        </w:numPr>
        <w:rPr>
          <w:rFonts w:ascii="Calibri" w:hAnsi="Calibri" w:cs="Calibri"/>
          <w:b/>
          <w:sz w:val="24"/>
          <w:szCs w:val="24"/>
        </w:rPr>
      </w:pPr>
      <w:r w:rsidRPr="00976B55">
        <w:rPr>
          <w:rFonts w:ascii="Calibri" w:hAnsi="Calibri" w:cs="Calibri"/>
          <w:b/>
          <w:sz w:val="24"/>
          <w:szCs w:val="24"/>
        </w:rPr>
        <w:t>Attach any relevant documents (or include attachments in the report submission packet)</w:t>
      </w:r>
    </w:p>
    <w:p w14:paraId="1BCDD516" w14:textId="42747CDE" w:rsidR="00BF4396" w:rsidRDefault="00BF4396" w:rsidP="00BF4396">
      <w:pPr>
        <w:rPr>
          <w:rFonts w:ascii="Calibri" w:hAnsi="Calibri" w:cs="Calibri"/>
          <w:b/>
          <w:sz w:val="24"/>
          <w:szCs w:val="24"/>
        </w:rPr>
      </w:pPr>
    </w:p>
    <w:sdt>
      <w:sdtPr>
        <w:rPr>
          <w:rFonts w:asciiTheme="minorHAnsi" w:hAnsiTheme="minorHAnsi" w:cstheme="minorHAnsi"/>
          <w:b/>
          <w:bCs/>
          <w:sz w:val="24"/>
          <w:szCs w:val="24"/>
        </w:rPr>
        <w:id w:val="-1959712404"/>
        <w:placeholder>
          <w:docPart w:val="61950A7E668A4D1A8E45E825C7D1E91A"/>
        </w:placeholder>
        <w:showingPlcHdr/>
      </w:sdtPr>
      <w:sdtEndPr/>
      <w:sdtContent>
        <w:p w14:paraId="32BBA1B8" w14:textId="77777777" w:rsidR="004F694D" w:rsidRDefault="004F694D" w:rsidP="004F694D">
          <w:pPr>
            <w:rPr>
              <w:rFonts w:asciiTheme="minorHAnsi" w:hAnsiTheme="minorHAnsi" w:cstheme="minorHAnsi"/>
              <w:b/>
              <w:bCs/>
              <w:sz w:val="24"/>
              <w:szCs w:val="24"/>
            </w:rPr>
          </w:pPr>
          <w:r w:rsidRPr="003B3D53">
            <w:rPr>
              <w:rStyle w:val="PlaceholderText"/>
            </w:rPr>
            <w:t>Click or tap here to enter text.</w:t>
          </w:r>
        </w:p>
      </w:sdtContent>
    </w:sdt>
    <w:p w14:paraId="09E71C41" w14:textId="77777777" w:rsidR="00BF4396" w:rsidRPr="00BF4396" w:rsidRDefault="00BF4396" w:rsidP="00BF4396">
      <w:pPr>
        <w:rPr>
          <w:rFonts w:ascii="Calibri" w:hAnsi="Calibri" w:cs="Calibri"/>
          <w:bCs/>
          <w:sz w:val="24"/>
          <w:szCs w:val="24"/>
        </w:rPr>
      </w:pPr>
    </w:p>
    <w:sectPr w:rsidR="00BF4396" w:rsidRPr="00BF4396" w:rsidSect="00AC433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0FC3" w14:textId="77777777" w:rsidR="00D05246" w:rsidRDefault="00D05246">
      <w:r>
        <w:separator/>
      </w:r>
    </w:p>
  </w:endnote>
  <w:endnote w:type="continuationSeparator" w:id="0">
    <w:p w14:paraId="2023FF20" w14:textId="77777777" w:rsidR="00D05246" w:rsidRDefault="00D0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FE3A" w14:textId="77777777" w:rsidR="00E94D56" w:rsidRDefault="00E94D56" w:rsidP="00BB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CFEE0E" w14:textId="77777777" w:rsidR="00E94D56" w:rsidRDefault="00E94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049" w14:textId="59B432C6" w:rsidR="00E94D56" w:rsidRDefault="00E94D56" w:rsidP="00BB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12F">
      <w:rPr>
        <w:rStyle w:val="PageNumber"/>
        <w:noProof/>
      </w:rPr>
      <w:t>7</w:t>
    </w:r>
    <w:r>
      <w:rPr>
        <w:rStyle w:val="PageNumber"/>
      </w:rPr>
      <w:fldChar w:fldCharType="end"/>
    </w:r>
  </w:p>
  <w:p w14:paraId="4D73372D" w14:textId="77777777" w:rsidR="00E94D56" w:rsidRDefault="00E94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68010"/>
      <w:docPartObj>
        <w:docPartGallery w:val="Page Numbers (Bottom of Page)"/>
        <w:docPartUnique/>
      </w:docPartObj>
    </w:sdtPr>
    <w:sdtEndPr>
      <w:rPr>
        <w:color w:val="7F7F7F" w:themeColor="background1" w:themeShade="7F"/>
        <w:spacing w:val="60"/>
      </w:rPr>
    </w:sdtEndPr>
    <w:sdtContent>
      <w:p w14:paraId="3E3C3856" w14:textId="61D52441" w:rsidR="00B91D35" w:rsidRDefault="00B91D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C888FE" w14:textId="77777777" w:rsidR="00B91D35" w:rsidRDefault="00B9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F7BD" w14:textId="77777777" w:rsidR="00D05246" w:rsidRDefault="00D05246">
      <w:r>
        <w:separator/>
      </w:r>
    </w:p>
  </w:footnote>
  <w:footnote w:type="continuationSeparator" w:id="0">
    <w:p w14:paraId="49E813B6" w14:textId="77777777" w:rsidR="00D05246" w:rsidRDefault="00D0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579" w14:textId="77777777" w:rsidR="00961A24" w:rsidRDefault="00961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2FEF" w14:textId="412B35A8" w:rsidR="00961A24" w:rsidRDefault="00961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E2C9" w14:textId="1BAF4693" w:rsidR="00961A24" w:rsidRDefault="00961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934"/>
    <w:multiLevelType w:val="hybridMultilevel"/>
    <w:tmpl w:val="768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6A3C"/>
    <w:multiLevelType w:val="multilevel"/>
    <w:tmpl w:val="8F58AC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F5E31"/>
    <w:multiLevelType w:val="multilevel"/>
    <w:tmpl w:val="FB1C15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21BA3"/>
    <w:multiLevelType w:val="hybridMultilevel"/>
    <w:tmpl w:val="0938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1068E"/>
    <w:multiLevelType w:val="multilevel"/>
    <w:tmpl w:val="BBCAA7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02505"/>
    <w:multiLevelType w:val="multilevel"/>
    <w:tmpl w:val="BED81FF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533738"/>
    <w:multiLevelType w:val="multilevel"/>
    <w:tmpl w:val="8C146D42"/>
    <w:lvl w:ilvl="0">
      <w:start w:val="1"/>
      <w:numFmt w:val="lowerRoman"/>
      <w:pStyle w:val="FCPLevel5"/>
      <w:lvlText w:val="%1."/>
      <w:lvlJc w:val="left"/>
      <w:pPr>
        <w:tabs>
          <w:tab w:val="num" w:pos="720"/>
        </w:tabs>
        <w:ind w:left="28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0"/>
        </w:tabs>
        <w:ind w:left="3600" w:hanging="360"/>
      </w:pPr>
      <w:rPr>
        <w:rFonts w:ascii="Wingdings" w:hAnsi="Wingdings" w:hint="default"/>
      </w:rPr>
    </w:lvl>
    <w:lvl w:ilvl="2">
      <w:start w:val="1"/>
      <w:numFmt w:val="bullet"/>
      <w:lvlText w:val=""/>
      <w:lvlJc w:val="left"/>
      <w:pPr>
        <w:tabs>
          <w:tab w:val="num" w:pos="4500"/>
        </w:tabs>
        <w:ind w:left="4500" w:hanging="360"/>
      </w:pPr>
      <w:rPr>
        <w:rFonts w:ascii="Wingdings" w:hAnsi="Wingding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221E0E7B"/>
    <w:multiLevelType w:val="hybridMultilevel"/>
    <w:tmpl w:val="788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02E52"/>
    <w:multiLevelType w:val="hybridMultilevel"/>
    <w:tmpl w:val="5E8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04CB"/>
    <w:multiLevelType w:val="hybridMultilevel"/>
    <w:tmpl w:val="0C36D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8755B"/>
    <w:multiLevelType w:val="multilevel"/>
    <w:tmpl w:val="E6E44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868B0"/>
    <w:multiLevelType w:val="hybridMultilevel"/>
    <w:tmpl w:val="D9D2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D0CAB"/>
    <w:multiLevelType w:val="hybridMultilevel"/>
    <w:tmpl w:val="B8227AAE"/>
    <w:lvl w:ilvl="0" w:tplc="052247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55586"/>
    <w:multiLevelType w:val="multilevel"/>
    <w:tmpl w:val="99E0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F2055"/>
    <w:multiLevelType w:val="hybridMultilevel"/>
    <w:tmpl w:val="4AD65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87736"/>
    <w:multiLevelType w:val="hybridMultilevel"/>
    <w:tmpl w:val="2B78F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BF15BE"/>
    <w:multiLevelType w:val="hybridMultilevel"/>
    <w:tmpl w:val="873A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819A4"/>
    <w:multiLevelType w:val="hybridMultilevel"/>
    <w:tmpl w:val="C4E8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938FE"/>
    <w:multiLevelType w:val="hybridMultilevel"/>
    <w:tmpl w:val="DE6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3D77"/>
    <w:multiLevelType w:val="hybridMultilevel"/>
    <w:tmpl w:val="77AA4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2C4128"/>
    <w:multiLevelType w:val="hybridMultilevel"/>
    <w:tmpl w:val="1274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D32D4"/>
    <w:multiLevelType w:val="hybridMultilevel"/>
    <w:tmpl w:val="382EA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18"/>
  </w:num>
  <w:num w:numId="5">
    <w:abstractNumId w:val="13"/>
  </w:num>
  <w:num w:numId="6">
    <w:abstractNumId w:val="16"/>
  </w:num>
  <w:num w:numId="7">
    <w:abstractNumId w:val="3"/>
  </w:num>
  <w:num w:numId="8">
    <w:abstractNumId w:val="20"/>
  </w:num>
  <w:num w:numId="9">
    <w:abstractNumId w:val="10"/>
  </w:num>
  <w:num w:numId="10">
    <w:abstractNumId w:val="19"/>
  </w:num>
  <w:num w:numId="11">
    <w:abstractNumId w:val="4"/>
  </w:num>
  <w:num w:numId="12">
    <w:abstractNumId w:val="9"/>
  </w:num>
  <w:num w:numId="13">
    <w:abstractNumId w:val="2"/>
  </w:num>
  <w:num w:numId="14">
    <w:abstractNumId w:val="5"/>
  </w:num>
  <w:num w:numId="15">
    <w:abstractNumId w:val="14"/>
  </w:num>
  <w:num w:numId="16">
    <w:abstractNumId w:val="12"/>
  </w:num>
  <w:num w:numId="17">
    <w:abstractNumId w:val="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15"/>
  </w:num>
  <w:num w:numId="22">
    <w:abstractNumId w:val="17"/>
  </w:num>
  <w:num w:numId="23">
    <w:abstractNumId w:val="0"/>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68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8C"/>
    <w:rsid w:val="00000F4E"/>
    <w:rsid w:val="000034F9"/>
    <w:rsid w:val="00005699"/>
    <w:rsid w:val="000124E3"/>
    <w:rsid w:val="000133D6"/>
    <w:rsid w:val="00015A0C"/>
    <w:rsid w:val="00022A66"/>
    <w:rsid w:val="00023027"/>
    <w:rsid w:val="00023E3E"/>
    <w:rsid w:val="000277AC"/>
    <w:rsid w:val="00030654"/>
    <w:rsid w:val="00033186"/>
    <w:rsid w:val="00035D1C"/>
    <w:rsid w:val="00041939"/>
    <w:rsid w:val="00043F5A"/>
    <w:rsid w:val="000463DA"/>
    <w:rsid w:val="000530A5"/>
    <w:rsid w:val="00060DF3"/>
    <w:rsid w:val="00061AF0"/>
    <w:rsid w:val="00061DF2"/>
    <w:rsid w:val="0006272B"/>
    <w:rsid w:val="00064402"/>
    <w:rsid w:val="000649A8"/>
    <w:rsid w:val="00067C3C"/>
    <w:rsid w:val="0007099A"/>
    <w:rsid w:val="00071728"/>
    <w:rsid w:val="00073EA9"/>
    <w:rsid w:val="0007428E"/>
    <w:rsid w:val="000770C2"/>
    <w:rsid w:val="00083F0D"/>
    <w:rsid w:val="000858CE"/>
    <w:rsid w:val="000902AE"/>
    <w:rsid w:val="00090CCA"/>
    <w:rsid w:val="00093A52"/>
    <w:rsid w:val="00093EB0"/>
    <w:rsid w:val="0009457E"/>
    <w:rsid w:val="000950BA"/>
    <w:rsid w:val="000953C6"/>
    <w:rsid w:val="000A2DF4"/>
    <w:rsid w:val="000A47F8"/>
    <w:rsid w:val="000A4D35"/>
    <w:rsid w:val="000A5B24"/>
    <w:rsid w:val="000A7EFA"/>
    <w:rsid w:val="000B2B58"/>
    <w:rsid w:val="000B42C6"/>
    <w:rsid w:val="000B46BC"/>
    <w:rsid w:val="000B58B0"/>
    <w:rsid w:val="000B62C4"/>
    <w:rsid w:val="000C01BC"/>
    <w:rsid w:val="000C1797"/>
    <w:rsid w:val="000C21E6"/>
    <w:rsid w:val="000C2E29"/>
    <w:rsid w:val="000C5011"/>
    <w:rsid w:val="000C5B15"/>
    <w:rsid w:val="000C750D"/>
    <w:rsid w:val="000C7954"/>
    <w:rsid w:val="000D10E5"/>
    <w:rsid w:val="000D2298"/>
    <w:rsid w:val="000D260E"/>
    <w:rsid w:val="000D36B9"/>
    <w:rsid w:val="000D3A40"/>
    <w:rsid w:val="000D3BF9"/>
    <w:rsid w:val="000D3F8D"/>
    <w:rsid w:val="000D49C6"/>
    <w:rsid w:val="000D56D0"/>
    <w:rsid w:val="000E0340"/>
    <w:rsid w:val="000E059C"/>
    <w:rsid w:val="000E2596"/>
    <w:rsid w:val="000E3F35"/>
    <w:rsid w:val="000E785D"/>
    <w:rsid w:val="000F115F"/>
    <w:rsid w:val="000F3EC5"/>
    <w:rsid w:val="000F48D7"/>
    <w:rsid w:val="000F5B16"/>
    <w:rsid w:val="000F7183"/>
    <w:rsid w:val="000F7193"/>
    <w:rsid w:val="00101546"/>
    <w:rsid w:val="00101618"/>
    <w:rsid w:val="00103F74"/>
    <w:rsid w:val="00105F75"/>
    <w:rsid w:val="00110CD5"/>
    <w:rsid w:val="00112728"/>
    <w:rsid w:val="00112B8A"/>
    <w:rsid w:val="00113B5D"/>
    <w:rsid w:val="0011407C"/>
    <w:rsid w:val="00121E37"/>
    <w:rsid w:val="00121F71"/>
    <w:rsid w:val="0012347C"/>
    <w:rsid w:val="00123B06"/>
    <w:rsid w:val="00125F4F"/>
    <w:rsid w:val="00127658"/>
    <w:rsid w:val="001308D5"/>
    <w:rsid w:val="00134A0D"/>
    <w:rsid w:val="0013591F"/>
    <w:rsid w:val="0014066F"/>
    <w:rsid w:val="00140DEC"/>
    <w:rsid w:val="00144347"/>
    <w:rsid w:val="00146339"/>
    <w:rsid w:val="0014790E"/>
    <w:rsid w:val="00147AFD"/>
    <w:rsid w:val="0015452F"/>
    <w:rsid w:val="00154D74"/>
    <w:rsid w:val="00155DCB"/>
    <w:rsid w:val="001570D0"/>
    <w:rsid w:val="00163C8C"/>
    <w:rsid w:val="00164233"/>
    <w:rsid w:val="001663FD"/>
    <w:rsid w:val="00166765"/>
    <w:rsid w:val="001669E8"/>
    <w:rsid w:val="00166B60"/>
    <w:rsid w:val="00172998"/>
    <w:rsid w:val="00173284"/>
    <w:rsid w:val="00173627"/>
    <w:rsid w:val="001801B4"/>
    <w:rsid w:val="001832B2"/>
    <w:rsid w:val="00183DCE"/>
    <w:rsid w:val="00184380"/>
    <w:rsid w:val="00187DE2"/>
    <w:rsid w:val="00195E30"/>
    <w:rsid w:val="001967C2"/>
    <w:rsid w:val="001A024B"/>
    <w:rsid w:val="001A095B"/>
    <w:rsid w:val="001A0A16"/>
    <w:rsid w:val="001A1B3B"/>
    <w:rsid w:val="001A3393"/>
    <w:rsid w:val="001A4A01"/>
    <w:rsid w:val="001A5E64"/>
    <w:rsid w:val="001A79F3"/>
    <w:rsid w:val="001B0C15"/>
    <w:rsid w:val="001B1A5C"/>
    <w:rsid w:val="001B2077"/>
    <w:rsid w:val="001B27A9"/>
    <w:rsid w:val="001B32A8"/>
    <w:rsid w:val="001B4DB4"/>
    <w:rsid w:val="001B7845"/>
    <w:rsid w:val="001C368B"/>
    <w:rsid w:val="001C788F"/>
    <w:rsid w:val="001D009E"/>
    <w:rsid w:val="001D0A9D"/>
    <w:rsid w:val="001D0BDA"/>
    <w:rsid w:val="001D1110"/>
    <w:rsid w:val="001D33A9"/>
    <w:rsid w:val="001D4221"/>
    <w:rsid w:val="001D6781"/>
    <w:rsid w:val="001D78CF"/>
    <w:rsid w:val="001E318D"/>
    <w:rsid w:val="001E44E5"/>
    <w:rsid w:val="001E545F"/>
    <w:rsid w:val="001F31C7"/>
    <w:rsid w:val="001F3E86"/>
    <w:rsid w:val="001F3EBF"/>
    <w:rsid w:val="001F5D60"/>
    <w:rsid w:val="001F5E10"/>
    <w:rsid w:val="001F6B5C"/>
    <w:rsid w:val="001F6DA7"/>
    <w:rsid w:val="0020051D"/>
    <w:rsid w:val="002035B3"/>
    <w:rsid w:val="00207EB5"/>
    <w:rsid w:val="00213CCC"/>
    <w:rsid w:val="00214C95"/>
    <w:rsid w:val="00215DAE"/>
    <w:rsid w:val="00216054"/>
    <w:rsid w:val="00216DD7"/>
    <w:rsid w:val="00217231"/>
    <w:rsid w:val="002178FD"/>
    <w:rsid w:val="0022329E"/>
    <w:rsid w:val="002260A8"/>
    <w:rsid w:val="0022799D"/>
    <w:rsid w:val="00233147"/>
    <w:rsid w:val="00235984"/>
    <w:rsid w:val="00237F13"/>
    <w:rsid w:val="00240BBD"/>
    <w:rsid w:val="0024194F"/>
    <w:rsid w:val="002431F8"/>
    <w:rsid w:val="002453D3"/>
    <w:rsid w:val="00245DA3"/>
    <w:rsid w:val="0024684B"/>
    <w:rsid w:val="00246F83"/>
    <w:rsid w:val="00247276"/>
    <w:rsid w:val="00247D86"/>
    <w:rsid w:val="00251A47"/>
    <w:rsid w:val="00254CE7"/>
    <w:rsid w:val="00257264"/>
    <w:rsid w:val="002609D6"/>
    <w:rsid w:val="00260DF2"/>
    <w:rsid w:val="00260EEF"/>
    <w:rsid w:val="00261FAD"/>
    <w:rsid w:val="00265154"/>
    <w:rsid w:val="0026521E"/>
    <w:rsid w:val="002661C2"/>
    <w:rsid w:val="00266BA9"/>
    <w:rsid w:val="002745DF"/>
    <w:rsid w:val="002749C8"/>
    <w:rsid w:val="00274A7E"/>
    <w:rsid w:val="00284E58"/>
    <w:rsid w:val="00286DD2"/>
    <w:rsid w:val="00287D5E"/>
    <w:rsid w:val="00295501"/>
    <w:rsid w:val="00296193"/>
    <w:rsid w:val="00296C87"/>
    <w:rsid w:val="002A3A0A"/>
    <w:rsid w:val="002A741D"/>
    <w:rsid w:val="002B064B"/>
    <w:rsid w:val="002B395E"/>
    <w:rsid w:val="002B6189"/>
    <w:rsid w:val="002B6B4A"/>
    <w:rsid w:val="002C299E"/>
    <w:rsid w:val="002C3937"/>
    <w:rsid w:val="002C4D29"/>
    <w:rsid w:val="002C6645"/>
    <w:rsid w:val="002D21BB"/>
    <w:rsid w:val="002D2529"/>
    <w:rsid w:val="002D2D5A"/>
    <w:rsid w:val="002D3717"/>
    <w:rsid w:val="002D6BF2"/>
    <w:rsid w:val="002E031B"/>
    <w:rsid w:val="002E0590"/>
    <w:rsid w:val="002E08BB"/>
    <w:rsid w:val="002E13F5"/>
    <w:rsid w:val="002E6EE5"/>
    <w:rsid w:val="002F0174"/>
    <w:rsid w:val="002F0B59"/>
    <w:rsid w:val="002F23EE"/>
    <w:rsid w:val="002F37A5"/>
    <w:rsid w:val="002F5C25"/>
    <w:rsid w:val="002F622C"/>
    <w:rsid w:val="00300BDB"/>
    <w:rsid w:val="00301918"/>
    <w:rsid w:val="003040B5"/>
    <w:rsid w:val="003053F9"/>
    <w:rsid w:val="00306036"/>
    <w:rsid w:val="00306733"/>
    <w:rsid w:val="00311E96"/>
    <w:rsid w:val="003125B2"/>
    <w:rsid w:val="00312B2C"/>
    <w:rsid w:val="0031314C"/>
    <w:rsid w:val="003132D8"/>
    <w:rsid w:val="0031358D"/>
    <w:rsid w:val="00316A8B"/>
    <w:rsid w:val="00320DB6"/>
    <w:rsid w:val="00321220"/>
    <w:rsid w:val="0032278E"/>
    <w:rsid w:val="00322E69"/>
    <w:rsid w:val="003237BF"/>
    <w:rsid w:val="0032787C"/>
    <w:rsid w:val="00332D1E"/>
    <w:rsid w:val="00333BDB"/>
    <w:rsid w:val="00334CE5"/>
    <w:rsid w:val="003352A9"/>
    <w:rsid w:val="003367BC"/>
    <w:rsid w:val="00341F43"/>
    <w:rsid w:val="003432E7"/>
    <w:rsid w:val="00345007"/>
    <w:rsid w:val="00351FDE"/>
    <w:rsid w:val="0035360D"/>
    <w:rsid w:val="00362CD2"/>
    <w:rsid w:val="00364445"/>
    <w:rsid w:val="00372EDD"/>
    <w:rsid w:val="003735DB"/>
    <w:rsid w:val="00373637"/>
    <w:rsid w:val="0037434A"/>
    <w:rsid w:val="00375487"/>
    <w:rsid w:val="00376F66"/>
    <w:rsid w:val="00380CB4"/>
    <w:rsid w:val="00381E90"/>
    <w:rsid w:val="00382A0C"/>
    <w:rsid w:val="00383057"/>
    <w:rsid w:val="0038449B"/>
    <w:rsid w:val="00385743"/>
    <w:rsid w:val="00391F2E"/>
    <w:rsid w:val="003921F3"/>
    <w:rsid w:val="00394733"/>
    <w:rsid w:val="00397FD3"/>
    <w:rsid w:val="003A05F1"/>
    <w:rsid w:val="003A08A8"/>
    <w:rsid w:val="003A4C52"/>
    <w:rsid w:val="003A7983"/>
    <w:rsid w:val="003B23AC"/>
    <w:rsid w:val="003B6F62"/>
    <w:rsid w:val="003B7123"/>
    <w:rsid w:val="003B7733"/>
    <w:rsid w:val="003C1C83"/>
    <w:rsid w:val="003C2051"/>
    <w:rsid w:val="003C310F"/>
    <w:rsid w:val="003C4D8C"/>
    <w:rsid w:val="003C6A40"/>
    <w:rsid w:val="003C7C5F"/>
    <w:rsid w:val="003D1806"/>
    <w:rsid w:val="003D50DF"/>
    <w:rsid w:val="003D79F1"/>
    <w:rsid w:val="003E0431"/>
    <w:rsid w:val="003E0810"/>
    <w:rsid w:val="003E1BE0"/>
    <w:rsid w:val="003E2561"/>
    <w:rsid w:val="003E4C76"/>
    <w:rsid w:val="003E75C0"/>
    <w:rsid w:val="003E7928"/>
    <w:rsid w:val="003E7984"/>
    <w:rsid w:val="003F0258"/>
    <w:rsid w:val="003F208C"/>
    <w:rsid w:val="003F2CEB"/>
    <w:rsid w:val="003F346F"/>
    <w:rsid w:val="003F4826"/>
    <w:rsid w:val="003F49F0"/>
    <w:rsid w:val="003F49F4"/>
    <w:rsid w:val="003F4D56"/>
    <w:rsid w:val="003F564A"/>
    <w:rsid w:val="003F7900"/>
    <w:rsid w:val="00403CB1"/>
    <w:rsid w:val="00405E7A"/>
    <w:rsid w:val="00411922"/>
    <w:rsid w:val="004130B3"/>
    <w:rsid w:val="00413C0C"/>
    <w:rsid w:val="00415048"/>
    <w:rsid w:val="00415EA9"/>
    <w:rsid w:val="00415FF5"/>
    <w:rsid w:val="0042176E"/>
    <w:rsid w:val="00421C80"/>
    <w:rsid w:val="00431B6F"/>
    <w:rsid w:val="00431C78"/>
    <w:rsid w:val="00433EF4"/>
    <w:rsid w:val="00440CAB"/>
    <w:rsid w:val="0044188E"/>
    <w:rsid w:val="0044263A"/>
    <w:rsid w:val="004436FB"/>
    <w:rsid w:val="0044533E"/>
    <w:rsid w:val="00445CE9"/>
    <w:rsid w:val="004469D7"/>
    <w:rsid w:val="00451289"/>
    <w:rsid w:val="004514C8"/>
    <w:rsid w:val="0045260B"/>
    <w:rsid w:val="004526EC"/>
    <w:rsid w:val="00452F42"/>
    <w:rsid w:val="00452FC2"/>
    <w:rsid w:val="00454531"/>
    <w:rsid w:val="00454B23"/>
    <w:rsid w:val="00460CEA"/>
    <w:rsid w:val="004640B1"/>
    <w:rsid w:val="004651BB"/>
    <w:rsid w:val="004659C0"/>
    <w:rsid w:val="00471297"/>
    <w:rsid w:val="00473067"/>
    <w:rsid w:val="00475100"/>
    <w:rsid w:val="00475E53"/>
    <w:rsid w:val="0047653E"/>
    <w:rsid w:val="00477A7A"/>
    <w:rsid w:val="00477D9E"/>
    <w:rsid w:val="00477F48"/>
    <w:rsid w:val="00480612"/>
    <w:rsid w:val="004824BC"/>
    <w:rsid w:val="0048300F"/>
    <w:rsid w:val="00486029"/>
    <w:rsid w:val="0048605D"/>
    <w:rsid w:val="004863A0"/>
    <w:rsid w:val="00486A26"/>
    <w:rsid w:val="004905BD"/>
    <w:rsid w:val="0049185F"/>
    <w:rsid w:val="0049272A"/>
    <w:rsid w:val="004943F6"/>
    <w:rsid w:val="00494E2B"/>
    <w:rsid w:val="00495F00"/>
    <w:rsid w:val="00497771"/>
    <w:rsid w:val="004A07C8"/>
    <w:rsid w:val="004A1775"/>
    <w:rsid w:val="004A3CF9"/>
    <w:rsid w:val="004A6C15"/>
    <w:rsid w:val="004A6F9A"/>
    <w:rsid w:val="004A7CFC"/>
    <w:rsid w:val="004B0CFC"/>
    <w:rsid w:val="004B13AB"/>
    <w:rsid w:val="004B5874"/>
    <w:rsid w:val="004B697B"/>
    <w:rsid w:val="004C2EE3"/>
    <w:rsid w:val="004C37D1"/>
    <w:rsid w:val="004C3F6A"/>
    <w:rsid w:val="004C6235"/>
    <w:rsid w:val="004D0A95"/>
    <w:rsid w:val="004D12D8"/>
    <w:rsid w:val="004D18EB"/>
    <w:rsid w:val="004D2FBA"/>
    <w:rsid w:val="004D3593"/>
    <w:rsid w:val="004D4044"/>
    <w:rsid w:val="004D4D0B"/>
    <w:rsid w:val="004D5E5D"/>
    <w:rsid w:val="004E0DB5"/>
    <w:rsid w:val="004E2732"/>
    <w:rsid w:val="004E3571"/>
    <w:rsid w:val="004E5D0A"/>
    <w:rsid w:val="004E6330"/>
    <w:rsid w:val="004E73B6"/>
    <w:rsid w:val="004E7714"/>
    <w:rsid w:val="004E77F6"/>
    <w:rsid w:val="004F0132"/>
    <w:rsid w:val="004F251C"/>
    <w:rsid w:val="004F3AE2"/>
    <w:rsid w:val="004F3BCD"/>
    <w:rsid w:val="004F41D1"/>
    <w:rsid w:val="004F552C"/>
    <w:rsid w:val="004F694D"/>
    <w:rsid w:val="004F6C23"/>
    <w:rsid w:val="004F7A82"/>
    <w:rsid w:val="004F7FC8"/>
    <w:rsid w:val="00501704"/>
    <w:rsid w:val="005020A0"/>
    <w:rsid w:val="005025C8"/>
    <w:rsid w:val="00502E3F"/>
    <w:rsid w:val="00503C48"/>
    <w:rsid w:val="00506068"/>
    <w:rsid w:val="005063E9"/>
    <w:rsid w:val="005079BF"/>
    <w:rsid w:val="00515B3F"/>
    <w:rsid w:val="00515C7A"/>
    <w:rsid w:val="0051608B"/>
    <w:rsid w:val="00516BA2"/>
    <w:rsid w:val="00520E6F"/>
    <w:rsid w:val="00520FD6"/>
    <w:rsid w:val="00521CB2"/>
    <w:rsid w:val="005221C8"/>
    <w:rsid w:val="0052493F"/>
    <w:rsid w:val="005258FB"/>
    <w:rsid w:val="00525C42"/>
    <w:rsid w:val="00526CAE"/>
    <w:rsid w:val="00526E1C"/>
    <w:rsid w:val="00526F5E"/>
    <w:rsid w:val="005310F3"/>
    <w:rsid w:val="00532161"/>
    <w:rsid w:val="005329C0"/>
    <w:rsid w:val="00534F7E"/>
    <w:rsid w:val="00536719"/>
    <w:rsid w:val="00541175"/>
    <w:rsid w:val="005422C9"/>
    <w:rsid w:val="00542584"/>
    <w:rsid w:val="005429D3"/>
    <w:rsid w:val="00544B88"/>
    <w:rsid w:val="00544D35"/>
    <w:rsid w:val="00545EE6"/>
    <w:rsid w:val="00551259"/>
    <w:rsid w:val="0055152D"/>
    <w:rsid w:val="0055190B"/>
    <w:rsid w:val="00553756"/>
    <w:rsid w:val="00553DED"/>
    <w:rsid w:val="00553FC4"/>
    <w:rsid w:val="005562F1"/>
    <w:rsid w:val="00556D87"/>
    <w:rsid w:val="0055723F"/>
    <w:rsid w:val="00557A71"/>
    <w:rsid w:val="0056142B"/>
    <w:rsid w:val="00561908"/>
    <w:rsid w:val="005654EE"/>
    <w:rsid w:val="005663DF"/>
    <w:rsid w:val="00567BE0"/>
    <w:rsid w:val="00570B38"/>
    <w:rsid w:val="005724A2"/>
    <w:rsid w:val="00576C59"/>
    <w:rsid w:val="00577603"/>
    <w:rsid w:val="00577BAE"/>
    <w:rsid w:val="005811F1"/>
    <w:rsid w:val="00583D89"/>
    <w:rsid w:val="00584D20"/>
    <w:rsid w:val="00585CBB"/>
    <w:rsid w:val="005900A8"/>
    <w:rsid w:val="00592C13"/>
    <w:rsid w:val="00595DC2"/>
    <w:rsid w:val="00595F11"/>
    <w:rsid w:val="0059728A"/>
    <w:rsid w:val="005A0E03"/>
    <w:rsid w:val="005A0E0E"/>
    <w:rsid w:val="005A3335"/>
    <w:rsid w:val="005A40D6"/>
    <w:rsid w:val="005A7824"/>
    <w:rsid w:val="005B0A0E"/>
    <w:rsid w:val="005B0BC4"/>
    <w:rsid w:val="005B1795"/>
    <w:rsid w:val="005B4972"/>
    <w:rsid w:val="005B4C97"/>
    <w:rsid w:val="005B7A48"/>
    <w:rsid w:val="005B7E3C"/>
    <w:rsid w:val="005C096C"/>
    <w:rsid w:val="005C15FD"/>
    <w:rsid w:val="005C2AE0"/>
    <w:rsid w:val="005C41F3"/>
    <w:rsid w:val="005C452B"/>
    <w:rsid w:val="005C5450"/>
    <w:rsid w:val="005C722F"/>
    <w:rsid w:val="005D0E02"/>
    <w:rsid w:val="005D0F3F"/>
    <w:rsid w:val="005D1C8B"/>
    <w:rsid w:val="005D2BF5"/>
    <w:rsid w:val="005D58C7"/>
    <w:rsid w:val="005D6926"/>
    <w:rsid w:val="005E0446"/>
    <w:rsid w:val="005E4D3F"/>
    <w:rsid w:val="005E5542"/>
    <w:rsid w:val="005E57C5"/>
    <w:rsid w:val="005E5DDB"/>
    <w:rsid w:val="005F136C"/>
    <w:rsid w:val="005F1812"/>
    <w:rsid w:val="005F29CD"/>
    <w:rsid w:val="005F3300"/>
    <w:rsid w:val="005F6E83"/>
    <w:rsid w:val="00600468"/>
    <w:rsid w:val="0060077F"/>
    <w:rsid w:val="006043CD"/>
    <w:rsid w:val="0060542E"/>
    <w:rsid w:val="00612376"/>
    <w:rsid w:val="006132FE"/>
    <w:rsid w:val="0061387A"/>
    <w:rsid w:val="006147A9"/>
    <w:rsid w:val="00614BD2"/>
    <w:rsid w:val="006166AA"/>
    <w:rsid w:val="00621160"/>
    <w:rsid w:val="0062442E"/>
    <w:rsid w:val="00624F7C"/>
    <w:rsid w:val="00627081"/>
    <w:rsid w:val="00630329"/>
    <w:rsid w:val="006328E7"/>
    <w:rsid w:val="00635E7F"/>
    <w:rsid w:val="00637812"/>
    <w:rsid w:val="00641642"/>
    <w:rsid w:val="00644270"/>
    <w:rsid w:val="00645D4F"/>
    <w:rsid w:val="0064649F"/>
    <w:rsid w:val="006475CD"/>
    <w:rsid w:val="00651C38"/>
    <w:rsid w:val="00652898"/>
    <w:rsid w:val="00652B17"/>
    <w:rsid w:val="00654819"/>
    <w:rsid w:val="0065523C"/>
    <w:rsid w:val="00655BD1"/>
    <w:rsid w:val="00657B21"/>
    <w:rsid w:val="006602E9"/>
    <w:rsid w:val="006637CC"/>
    <w:rsid w:val="006638D4"/>
    <w:rsid w:val="00665281"/>
    <w:rsid w:val="00667928"/>
    <w:rsid w:val="00670843"/>
    <w:rsid w:val="006723C2"/>
    <w:rsid w:val="006735F5"/>
    <w:rsid w:val="00673ABA"/>
    <w:rsid w:val="00673F08"/>
    <w:rsid w:val="006745E0"/>
    <w:rsid w:val="00674E77"/>
    <w:rsid w:val="00674ED8"/>
    <w:rsid w:val="00675A23"/>
    <w:rsid w:val="00676DE9"/>
    <w:rsid w:val="00677248"/>
    <w:rsid w:val="00681236"/>
    <w:rsid w:val="006822A2"/>
    <w:rsid w:val="0068244E"/>
    <w:rsid w:val="00683957"/>
    <w:rsid w:val="00685A14"/>
    <w:rsid w:val="00687729"/>
    <w:rsid w:val="0069509B"/>
    <w:rsid w:val="00696680"/>
    <w:rsid w:val="00696A36"/>
    <w:rsid w:val="00697E94"/>
    <w:rsid w:val="006A08A4"/>
    <w:rsid w:val="006A1025"/>
    <w:rsid w:val="006A1190"/>
    <w:rsid w:val="006A2EB2"/>
    <w:rsid w:val="006A2F32"/>
    <w:rsid w:val="006A369C"/>
    <w:rsid w:val="006A38E3"/>
    <w:rsid w:val="006A3D72"/>
    <w:rsid w:val="006A7E23"/>
    <w:rsid w:val="006B07DB"/>
    <w:rsid w:val="006B14EF"/>
    <w:rsid w:val="006B325C"/>
    <w:rsid w:val="006B4984"/>
    <w:rsid w:val="006B6A64"/>
    <w:rsid w:val="006B6B4B"/>
    <w:rsid w:val="006B7A35"/>
    <w:rsid w:val="006C0FC9"/>
    <w:rsid w:val="006C2AA1"/>
    <w:rsid w:val="006D1E42"/>
    <w:rsid w:val="006D4645"/>
    <w:rsid w:val="006D7C71"/>
    <w:rsid w:val="006E13CC"/>
    <w:rsid w:val="006E24DF"/>
    <w:rsid w:val="006E279E"/>
    <w:rsid w:val="006E2E1F"/>
    <w:rsid w:val="006E6DE9"/>
    <w:rsid w:val="006F1EC5"/>
    <w:rsid w:val="006F2546"/>
    <w:rsid w:val="006F7AEE"/>
    <w:rsid w:val="00700A2D"/>
    <w:rsid w:val="00704F15"/>
    <w:rsid w:val="00706345"/>
    <w:rsid w:val="00707587"/>
    <w:rsid w:val="00707E0C"/>
    <w:rsid w:val="007100D5"/>
    <w:rsid w:val="0071452F"/>
    <w:rsid w:val="00715830"/>
    <w:rsid w:val="00716312"/>
    <w:rsid w:val="00721203"/>
    <w:rsid w:val="00722C85"/>
    <w:rsid w:val="00722D97"/>
    <w:rsid w:val="0072645F"/>
    <w:rsid w:val="00726FBD"/>
    <w:rsid w:val="0072751B"/>
    <w:rsid w:val="007359EF"/>
    <w:rsid w:val="00740F4A"/>
    <w:rsid w:val="0074591D"/>
    <w:rsid w:val="00745AFD"/>
    <w:rsid w:val="00746C7E"/>
    <w:rsid w:val="0074774F"/>
    <w:rsid w:val="00747FE6"/>
    <w:rsid w:val="007525CA"/>
    <w:rsid w:val="007527F7"/>
    <w:rsid w:val="0075289F"/>
    <w:rsid w:val="007531D4"/>
    <w:rsid w:val="00753AA3"/>
    <w:rsid w:val="00754798"/>
    <w:rsid w:val="00757230"/>
    <w:rsid w:val="0076280A"/>
    <w:rsid w:val="00762876"/>
    <w:rsid w:val="00763ACA"/>
    <w:rsid w:val="00771F92"/>
    <w:rsid w:val="00773F71"/>
    <w:rsid w:val="0077511F"/>
    <w:rsid w:val="007805A1"/>
    <w:rsid w:val="0078146F"/>
    <w:rsid w:val="007817EA"/>
    <w:rsid w:val="00783366"/>
    <w:rsid w:val="00786580"/>
    <w:rsid w:val="007873D3"/>
    <w:rsid w:val="0079082B"/>
    <w:rsid w:val="00791D7D"/>
    <w:rsid w:val="00793028"/>
    <w:rsid w:val="00793EC3"/>
    <w:rsid w:val="00795E31"/>
    <w:rsid w:val="00797D25"/>
    <w:rsid w:val="007A0C57"/>
    <w:rsid w:val="007A0F1D"/>
    <w:rsid w:val="007A3332"/>
    <w:rsid w:val="007A543E"/>
    <w:rsid w:val="007A5BD2"/>
    <w:rsid w:val="007A6723"/>
    <w:rsid w:val="007A799D"/>
    <w:rsid w:val="007B070D"/>
    <w:rsid w:val="007B116A"/>
    <w:rsid w:val="007B2D22"/>
    <w:rsid w:val="007B65B8"/>
    <w:rsid w:val="007B67F8"/>
    <w:rsid w:val="007B759E"/>
    <w:rsid w:val="007B77F1"/>
    <w:rsid w:val="007B7ABF"/>
    <w:rsid w:val="007C1C44"/>
    <w:rsid w:val="007C74AD"/>
    <w:rsid w:val="007D037A"/>
    <w:rsid w:val="007D28BF"/>
    <w:rsid w:val="007D3019"/>
    <w:rsid w:val="007D33A1"/>
    <w:rsid w:val="007D5328"/>
    <w:rsid w:val="007D5EC9"/>
    <w:rsid w:val="007D6D76"/>
    <w:rsid w:val="007E0932"/>
    <w:rsid w:val="007E15B2"/>
    <w:rsid w:val="007E2F3C"/>
    <w:rsid w:val="007E412F"/>
    <w:rsid w:val="007E5D7D"/>
    <w:rsid w:val="007E5DDB"/>
    <w:rsid w:val="007F280C"/>
    <w:rsid w:val="0080015F"/>
    <w:rsid w:val="00801ED1"/>
    <w:rsid w:val="008026DC"/>
    <w:rsid w:val="008051D0"/>
    <w:rsid w:val="00806223"/>
    <w:rsid w:val="00806BE5"/>
    <w:rsid w:val="0081256C"/>
    <w:rsid w:val="008148F5"/>
    <w:rsid w:val="00814EB4"/>
    <w:rsid w:val="008169EC"/>
    <w:rsid w:val="008206B0"/>
    <w:rsid w:val="0082388C"/>
    <w:rsid w:val="00825FEA"/>
    <w:rsid w:val="00826A98"/>
    <w:rsid w:val="00830BE4"/>
    <w:rsid w:val="00832C42"/>
    <w:rsid w:val="008352BA"/>
    <w:rsid w:val="00835A81"/>
    <w:rsid w:val="00835F0A"/>
    <w:rsid w:val="00836C77"/>
    <w:rsid w:val="0083737C"/>
    <w:rsid w:val="0083794C"/>
    <w:rsid w:val="00837FDA"/>
    <w:rsid w:val="00841924"/>
    <w:rsid w:val="00841C08"/>
    <w:rsid w:val="008446D1"/>
    <w:rsid w:val="008451C9"/>
    <w:rsid w:val="008452AF"/>
    <w:rsid w:val="008478D8"/>
    <w:rsid w:val="008479DA"/>
    <w:rsid w:val="0085309B"/>
    <w:rsid w:val="00853140"/>
    <w:rsid w:val="00853996"/>
    <w:rsid w:val="0085409A"/>
    <w:rsid w:val="008601B8"/>
    <w:rsid w:val="00861796"/>
    <w:rsid w:val="00861BDE"/>
    <w:rsid w:val="0086409E"/>
    <w:rsid w:val="0086451D"/>
    <w:rsid w:val="00864B72"/>
    <w:rsid w:val="00866042"/>
    <w:rsid w:val="00871E8F"/>
    <w:rsid w:val="0087677C"/>
    <w:rsid w:val="00876AAE"/>
    <w:rsid w:val="00877ACA"/>
    <w:rsid w:val="00882FC5"/>
    <w:rsid w:val="00886E62"/>
    <w:rsid w:val="00886EE3"/>
    <w:rsid w:val="0089130E"/>
    <w:rsid w:val="00892268"/>
    <w:rsid w:val="0089249E"/>
    <w:rsid w:val="00892F10"/>
    <w:rsid w:val="008931CE"/>
    <w:rsid w:val="0089414E"/>
    <w:rsid w:val="0089668D"/>
    <w:rsid w:val="008A20F2"/>
    <w:rsid w:val="008A3858"/>
    <w:rsid w:val="008A4B28"/>
    <w:rsid w:val="008A580C"/>
    <w:rsid w:val="008B0660"/>
    <w:rsid w:val="008B0E83"/>
    <w:rsid w:val="008B1830"/>
    <w:rsid w:val="008B2862"/>
    <w:rsid w:val="008B3201"/>
    <w:rsid w:val="008B34C7"/>
    <w:rsid w:val="008B4997"/>
    <w:rsid w:val="008B4B63"/>
    <w:rsid w:val="008B7E34"/>
    <w:rsid w:val="008C0F46"/>
    <w:rsid w:val="008C1973"/>
    <w:rsid w:val="008C2F22"/>
    <w:rsid w:val="008C57D4"/>
    <w:rsid w:val="008D1308"/>
    <w:rsid w:val="008D1D3A"/>
    <w:rsid w:val="008D3F42"/>
    <w:rsid w:val="008D5D28"/>
    <w:rsid w:val="008D6E02"/>
    <w:rsid w:val="008D72E8"/>
    <w:rsid w:val="008D78BC"/>
    <w:rsid w:val="008E19FD"/>
    <w:rsid w:val="008E673A"/>
    <w:rsid w:val="008E6998"/>
    <w:rsid w:val="008F2650"/>
    <w:rsid w:val="009003BC"/>
    <w:rsid w:val="00902C64"/>
    <w:rsid w:val="00903368"/>
    <w:rsid w:val="00905425"/>
    <w:rsid w:val="0091058E"/>
    <w:rsid w:val="009152F5"/>
    <w:rsid w:val="00915822"/>
    <w:rsid w:val="00916733"/>
    <w:rsid w:val="009171FB"/>
    <w:rsid w:val="009178A4"/>
    <w:rsid w:val="00920072"/>
    <w:rsid w:val="009224D2"/>
    <w:rsid w:val="0092284F"/>
    <w:rsid w:val="009238A7"/>
    <w:rsid w:val="00927E45"/>
    <w:rsid w:val="009304DA"/>
    <w:rsid w:val="009327BE"/>
    <w:rsid w:val="009338EA"/>
    <w:rsid w:val="00934DF4"/>
    <w:rsid w:val="0093592F"/>
    <w:rsid w:val="00935FC2"/>
    <w:rsid w:val="0093652E"/>
    <w:rsid w:val="009376DB"/>
    <w:rsid w:val="0094163A"/>
    <w:rsid w:val="00941EC6"/>
    <w:rsid w:val="00947785"/>
    <w:rsid w:val="00952B1E"/>
    <w:rsid w:val="00954AE3"/>
    <w:rsid w:val="00957634"/>
    <w:rsid w:val="00957794"/>
    <w:rsid w:val="00961A24"/>
    <w:rsid w:val="00962567"/>
    <w:rsid w:val="00964B1C"/>
    <w:rsid w:val="00965FAE"/>
    <w:rsid w:val="00967159"/>
    <w:rsid w:val="009676CB"/>
    <w:rsid w:val="00967B7E"/>
    <w:rsid w:val="009702B3"/>
    <w:rsid w:val="009715DE"/>
    <w:rsid w:val="00972B11"/>
    <w:rsid w:val="00976B55"/>
    <w:rsid w:val="00977C39"/>
    <w:rsid w:val="00981F23"/>
    <w:rsid w:val="00983401"/>
    <w:rsid w:val="00983B55"/>
    <w:rsid w:val="009858AC"/>
    <w:rsid w:val="00985A39"/>
    <w:rsid w:val="009870B9"/>
    <w:rsid w:val="0098723D"/>
    <w:rsid w:val="00987A6C"/>
    <w:rsid w:val="009933F1"/>
    <w:rsid w:val="00994FF1"/>
    <w:rsid w:val="00997630"/>
    <w:rsid w:val="009A0458"/>
    <w:rsid w:val="009A33C3"/>
    <w:rsid w:val="009A40F3"/>
    <w:rsid w:val="009A46D5"/>
    <w:rsid w:val="009A5040"/>
    <w:rsid w:val="009A61D6"/>
    <w:rsid w:val="009A64C2"/>
    <w:rsid w:val="009A7688"/>
    <w:rsid w:val="009A7F89"/>
    <w:rsid w:val="009B0FDC"/>
    <w:rsid w:val="009B21C2"/>
    <w:rsid w:val="009B38B8"/>
    <w:rsid w:val="009B3E15"/>
    <w:rsid w:val="009B53A6"/>
    <w:rsid w:val="009B6293"/>
    <w:rsid w:val="009B7A7F"/>
    <w:rsid w:val="009C07CF"/>
    <w:rsid w:val="009C0AFE"/>
    <w:rsid w:val="009C199C"/>
    <w:rsid w:val="009C2101"/>
    <w:rsid w:val="009C231F"/>
    <w:rsid w:val="009C2564"/>
    <w:rsid w:val="009C2837"/>
    <w:rsid w:val="009C31AA"/>
    <w:rsid w:val="009C432A"/>
    <w:rsid w:val="009C550F"/>
    <w:rsid w:val="009C571F"/>
    <w:rsid w:val="009C66D8"/>
    <w:rsid w:val="009C715B"/>
    <w:rsid w:val="009C79BB"/>
    <w:rsid w:val="009D58D3"/>
    <w:rsid w:val="009D6D8C"/>
    <w:rsid w:val="009E0BDA"/>
    <w:rsid w:val="009E100B"/>
    <w:rsid w:val="009E4BC8"/>
    <w:rsid w:val="009E5F82"/>
    <w:rsid w:val="009E67E6"/>
    <w:rsid w:val="009F0F1F"/>
    <w:rsid w:val="009F1B7C"/>
    <w:rsid w:val="009F55A3"/>
    <w:rsid w:val="00A010BA"/>
    <w:rsid w:val="00A02D56"/>
    <w:rsid w:val="00A03B02"/>
    <w:rsid w:val="00A04077"/>
    <w:rsid w:val="00A0656B"/>
    <w:rsid w:val="00A068AD"/>
    <w:rsid w:val="00A1045E"/>
    <w:rsid w:val="00A109AD"/>
    <w:rsid w:val="00A127F4"/>
    <w:rsid w:val="00A12B45"/>
    <w:rsid w:val="00A138CD"/>
    <w:rsid w:val="00A13A2E"/>
    <w:rsid w:val="00A13D16"/>
    <w:rsid w:val="00A1778D"/>
    <w:rsid w:val="00A2149F"/>
    <w:rsid w:val="00A22211"/>
    <w:rsid w:val="00A242D0"/>
    <w:rsid w:val="00A24F96"/>
    <w:rsid w:val="00A27C57"/>
    <w:rsid w:val="00A312EC"/>
    <w:rsid w:val="00A3330E"/>
    <w:rsid w:val="00A33DD4"/>
    <w:rsid w:val="00A356F8"/>
    <w:rsid w:val="00A35790"/>
    <w:rsid w:val="00A420DA"/>
    <w:rsid w:val="00A439C3"/>
    <w:rsid w:val="00A45E10"/>
    <w:rsid w:val="00A47137"/>
    <w:rsid w:val="00A4764B"/>
    <w:rsid w:val="00A52CC8"/>
    <w:rsid w:val="00A539FC"/>
    <w:rsid w:val="00A53D75"/>
    <w:rsid w:val="00A54A09"/>
    <w:rsid w:val="00A56C51"/>
    <w:rsid w:val="00A574A8"/>
    <w:rsid w:val="00A57807"/>
    <w:rsid w:val="00A62209"/>
    <w:rsid w:val="00A63D31"/>
    <w:rsid w:val="00A67952"/>
    <w:rsid w:val="00A700A1"/>
    <w:rsid w:val="00A724D8"/>
    <w:rsid w:val="00A75378"/>
    <w:rsid w:val="00A75D3A"/>
    <w:rsid w:val="00A8133A"/>
    <w:rsid w:val="00A820AB"/>
    <w:rsid w:val="00A82988"/>
    <w:rsid w:val="00A83741"/>
    <w:rsid w:val="00A8452E"/>
    <w:rsid w:val="00A861C5"/>
    <w:rsid w:val="00A867C9"/>
    <w:rsid w:val="00A917FE"/>
    <w:rsid w:val="00A9312A"/>
    <w:rsid w:val="00A93278"/>
    <w:rsid w:val="00A9360C"/>
    <w:rsid w:val="00A95D1B"/>
    <w:rsid w:val="00AA0558"/>
    <w:rsid w:val="00AA1394"/>
    <w:rsid w:val="00AA1E95"/>
    <w:rsid w:val="00AA2B9B"/>
    <w:rsid w:val="00AA3971"/>
    <w:rsid w:val="00AA576B"/>
    <w:rsid w:val="00AA6167"/>
    <w:rsid w:val="00AA64DA"/>
    <w:rsid w:val="00AA7647"/>
    <w:rsid w:val="00AB0C4D"/>
    <w:rsid w:val="00AB1BBC"/>
    <w:rsid w:val="00AB21F2"/>
    <w:rsid w:val="00AB3E23"/>
    <w:rsid w:val="00AB60CD"/>
    <w:rsid w:val="00AB76BC"/>
    <w:rsid w:val="00AC04BC"/>
    <w:rsid w:val="00AC42A2"/>
    <w:rsid w:val="00AC4339"/>
    <w:rsid w:val="00AC488C"/>
    <w:rsid w:val="00AC5AA6"/>
    <w:rsid w:val="00AC6E2D"/>
    <w:rsid w:val="00AD17E7"/>
    <w:rsid w:val="00AD2699"/>
    <w:rsid w:val="00AD2ACD"/>
    <w:rsid w:val="00AE1355"/>
    <w:rsid w:val="00AE19B7"/>
    <w:rsid w:val="00AE1CA5"/>
    <w:rsid w:val="00AE3661"/>
    <w:rsid w:val="00AE678D"/>
    <w:rsid w:val="00AE7FE3"/>
    <w:rsid w:val="00AF0625"/>
    <w:rsid w:val="00AF1936"/>
    <w:rsid w:val="00AF2A16"/>
    <w:rsid w:val="00AF303B"/>
    <w:rsid w:val="00AF41F8"/>
    <w:rsid w:val="00AF52C8"/>
    <w:rsid w:val="00AF5A07"/>
    <w:rsid w:val="00AF5C20"/>
    <w:rsid w:val="00AF6209"/>
    <w:rsid w:val="00AF7F2B"/>
    <w:rsid w:val="00B004F3"/>
    <w:rsid w:val="00B01AC7"/>
    <w:rsid w:val="00B028A5"/>
    <w:rsid w:val="00B05BDB"/>
    <w:rsid w:val="00B05D06"/>
    <w:rsid w:val="00B102CB"/>
    <w:rsid w:val="00B119A8"/>
    <w:rsid w:val="00B12214"/>
    <w:rsid w:val="00B14268"/>
    <w:rsid w:val="00B17334"/>
    <w:rsid w:val="00B17CAA"/>
    <w:rsid w:val="00B2775C"/>
    <w:rsid w:val="00B34480"/>
    <w:rsid w:val="00B34481"/>
    <w:rsid w:val="00B3507F"/>
    <w:rsid w:val="00B354C0"/>
    <w:rsid w:val="00B40175"/>
    <w:rsid w:val="00B41382"/>
    <w:rsid w:val="00B4157B"/>
    <w:rsid w:val="00B41933"/>
    <w:rsid w:val="00B44EE7"/>
    <w:rsid w:val="00B460BC"/>
    <w:rsid w:val="00B52188"/>
    <w:rsid w:val="00B52E23"/>
    <w:rsid w:val="00B5327A"/>
    <w:rsid w:val="00B55ED4"/>
    <w:rsid w:val="00B57485"/>
    <w:rsid w:val="00B62C6D"/>
    <w:rsid w:val="00B62FE8"/>
    <w:rsid w:val="00B64AFD"/>
    <w:rsid w:val="00B64D54"/>
    <w:rsid w:val="00B668F5"/>
    <w:rsid w:val="00B67447"/>
    <w:rsid w:val="00B70144"/>
    <w:rsid w:val="00B7195A"/>
    <w:rsid w:val="00B72F52"/>
    <w:rsid w:val="00B7495F"/>
    <w:rsid w:val="00B7757B"/>
    <w:rsid w:val="00B83F29"/>
    <w:rsid w:val="00B84285"/>
    <w:rsid w:val="00B85E34"/>
    <w:rsid w:val="00B86094"/>
    <w:rsid w:val="00B86852"/>
    <w:rsid w:val="00B87CC5"/>
    <w:rsid w:val="00B90254"/>
    <w:rsid w:val="00B90B37"/>
    <w:rsid w:val="00B91D35"/>
    <w:rsid w:val="00B926AB"/>
    <w:rsid w:val="00B93E3E"/>
    <w:rsid w:val="00B95FD1"/>
    <w:rsid w:val="00B964BA"/>
    <w:rsid w:val="00B972C3"/>
    <w:rsid w:val="00BA08CD"/>
    <w:rsid w:val="00BA1DB0"/>
    <w:rsid w:val="00BA26B9"/>
    <w:rsid w:val="00BA4157"/>
    <w:rsid w:val="00BA487E"/>
    <w:rsid w:val="00BA4D93"/>
    <w:rsid w:val="00BA527C"/>
    <w:rsid w:val="00BA6D6E"/>
    <w:rsid w:val="00BA6D73"/>
    <w:rsid w:val="00BA766E"/>
    <w:rsid w:val="00BB3055"/>
    <w:rsid w:val="00BB330F"/>
    <w:rsid w:val="00BB3959"/>
    <w:rsid w:val="00BB4C8C"/>
    <w:rsid w:val="00BB638B"/>
    <w:rsid w:val="00BB72E7"/>
    <w:rsid w:val="00BB7415"/>
    <w:rsid w:val="00BB7E6D"/>
    <w:rsid w:val="00BC03DA"/>
    <w:rsid w:val="00BC2318"/>
    <w:rsid w:val="00BC47DE"/>
    <w:rsid w:val="00BD0DD4"/>
    <w:rsid w:val="00BD130B"/>
    <w:rsid w:val="00BD139F"/>
    <w:rsid w:val="00BD19B1"/>
    <w:rsid w:val="00BD3225"/>
    <w:rsid w:val="00BD33D2"/>
    <w:rsid w:val="00BD4DAA"/>
    <w:rsid w:val="00BD674F"/>
    <w:rsid w:val="00BE317E"/>
    <w:rsid w:val="00BF0C65"/>
    <w:rsid w:val="00BF1160"/>
    <w:rsid w:val="00BF297E"/>
    <w:rsid w:val="00BF3BC5"/>
    <w:rsid w:val="00BF4396"/>
    <w:rsid w:val="00C01638"/>
    <w:rsid w:val="00C01D5A"/>
    <w:rsid w:val="00C111C2"/>
    <w:rsid w:val="00C1683C"/>
    <w:rsid w:val="00C179F7"/>
    <w:rsid w:val="00C2081C"/>
    <w:rsid w:val="00C236AB"/>
    <w:rsid w:val="00C26958"/>
    <w:rsid w:val="00C26C8E"/>
    <w:rsid w:val="00C3079E"/>
    <w:rsid w:val="00C31CEE"/>
    <w:rsid w:val="00C35B2A"/>
    <w:rsid w:val="00C37C48"/>
    <w:rsid w:val="00C41676"/>
    <w:rsid w:val="00C516C8"/>
    <w:rsid w:val="00C549CD"/>
    <w:rsid w:val="00C56012"/>
    <w:rsid w:val="00C60FDA"/>
    <w:rsid w:val="00C61C14"/>
    <w:rsid w:val="00C6209E"/>
    <w:rsid w:val="00C6371E"/>
    <w:rsid w:val="00C64501"/>
    <w:rsid w:val="00C647BD"/>
    <w:rsid w:val="00C70E22"/>
    <w:rsid w:val="00C7175B"/>
    <w:rsid w:val="00C72426"/>
    <w:rsid w:val="00C746AF"/>
    <w:rsid w:val="00C74F0D"/>
    <w:rsid w:val="00C7625F"/>
    <w:rsid w:val="00C80814"/>
    <w:rsid w:val="00C81FEF"/>
    <w:rsid w:val="00C851E0"/>
    <w:rsid w:val="00C85F75"/>
    <w:rsid w:val="00C86AAC"/>
    <w:rsid w:val="00C86D00"/>
    <w:rsid w:val="00C91262"/>
    <w:rsid w:val="00C92250"/>
    <w:rsid w:val="00C93072"/>
    <w:rsid w:val="00CA10DF"/>
    <w:rsid w:val="00CA1152"/>
    <w:rsid w:val="00CB0970"/>
    <w:rsid w:val="00CB3E4A"/>
    <w:rsid w:val="00CB64B3"/>
    <w:rsid w:val="00CB7391"/>
    <w:rsid w:val="00CC001D"/>
    <w:rsid w:val="00CC08AF"/>
    <w:rsid w:val="00CC1519"/>
    <w:rsid w:val="00CC71A4"/>
    <w:rsid w:val="00CC7B5E"/>
    <w:rsid w:val="00CC7C3C"/>
    <w:rsid w:val="00CC7D44"/>
    <w:rsid w:val="00CC7E6A"/>
    <w:rsid w:val="00CD1238"/>
    <w:rsid w:val="00CD1BEE"/>
    <w:rsid w:val="00CD6600"/>
    <w:rsid w:val="00CD702A"/>
    <w:rsid w:val="00CE262F"/>
    <w:rsid w:val="00CF2E2F"/>
    <w:rsid w:val="00CF46AB"/>
    <w:rsid w:val="00D0185A"/>
    <w:rsid w:val="00D05246"/>
    <w:rsid w:val="00D067D9"/>
    <w:rsid w:val="00D10BFB"/>
    <w:rsid w:val="00D130A2"/>
    <w:rsid w:val="00D15F43"/>
    <w:rsid w:val="00D16714"/>
    <w:rsid w:val="00D176BD"/>
    <w:rsid w:val="00D20978"/>
    <w:rsid w:val="00D20B5B"/>
    <w:rsid w:val="00D21BE3"/>
    <w:rsid w:val="00D21E86"/>
    <w:rsid w:val="00D235CF"/>
    <w:rsid w:val="00D25EBC"/>
    <w:rsid w:val="00D34F76"/>
    <w:rsid w:val="00D36647"/>
    <w:rsid w:val="00D4152E"/>
    <w:rsid w:val="00D41A1D"/>
    <w:rsid w:val="00D41F09"/>
    <w:rsid w:val="00D425F3"/>
    <w:rsid w:val="00D45554"/>
    <w:rsid w:val="00D468FB"/>
    <w:rsid w:val="00D50590"/>
    <w:rsid w:val="00D508E3"/>
    <w:rsid w:val="00D532CD"/>
    <w:rsid w:val="00D53456"/>
    <w:rsid w:val="00D53F8B"/>
    <w:rsid w:val="00D55773"/>
    <w:rsid w:val="00D572B1"/>
    <w:rsid w:val="00D61B79"/>
    <w:rsid w:val="00D62592"/>
    <w:rsid w:val="00D65DC4"/>
    <w:rsid w:val="00D65E43"/>
    <w:rsid w:val="00D66162"/>
    <w:rsid w:val="00D6623D"/>
    <w:rsid w:val="00D72783"/>
    <w:rsid w:val="00D741CA"/>
    <w:rsid w:val="00D743F1"/>
    <w:rsid w:val="00D746AE"/>
    <w:rsid w:val="00D75B05"/>
    <w:rsid w:val="00D76632"/>
    <w:rsid w:val="00D810B2"/>
    <w:rsid w:val="00D82885"/>
    <w:rsid w:val="00D82F4B"/>
    <w:rsid w:val="00D84260"/>
    <w:rsid w:val="00D87233"/>
    <w:rsid w:val="00D876BE"/>
    <w:rsid w:val="00D90087"/>
    <w:rsid w:val="00D91343"/>
    <w:rsid w:val="00D919CA"/>
    <w:rsid w:val="00D91F5E"/>
    <w:rsid w:val="00D93167"/>
    <w:rsid w:val="00D958D5"/>
    <w:rsid w:val="00D95FA6"/>
    <w:rsid w:val="00D960B9"/>
    <w:rsid w:val="00DA15BE"/>
    <w:rsid w:val="00DA769B"/>
    <w:rsid w:val="00DA7A5D"/>
    <w:rsid w:val="00DB0175"/>
    <w:rsid w:val="00DB0FBD"/>
    <w:rsid w:val="00DB3454"/>
    <w:rsid w:val="00DB3830"/>
    <w:rsid w:val="00DB3D2E"/>
    <w:rsid w:val="00DB4740"/>
    <w:rsid w:val="00DB6ABA"/>
    <w:rsid w:val="00DB7736"/>
    <w:rsid w:val="00DC0DA0"/>
    <w:rsid w:val="00DC10A2"/>
    <w:rsid w:val="00DC4366"/>
    <w:rsid w:val="00DC7E41"/>
    <w:rsid w:val="00DD44EF"/>
    <w:rsid w:val="00DD4AD3"/>
    <w:rsid w:val="00DD56B6"/>
    <w:rsid w:val="00DD5F29"/>
    <w:rsid w:val="00DE071C"/>
    <w:rsid w:val="00DE0995"/>
    <w:rsid w:val="00DE099A"/>
    <w:rsid w:val="00DE2131"/>
    <w:rsid w:val="00DE2B75"/>
    <w:rsid w:val="00DF0C73"/>
    <w:rsid w:val="00DF27FC"/>
    <w:rsid w:val="00E00638"/>
    <w:rsid w:val="00E00A86"/>
    <w:rsid w:val="00E01C31"/>
    <w:rsid w:val="00E046F4"/>
    <w:rsid w:val="00E04AD1"/>
    <w:rsid w:val="00E07874"/>
    <w:rsid w:val="00E13B43"/>
    <w:rsid w:val="00E149B3"/>
    <w:rsid w:val="00E1519F"/>
    <w:rsid w:val="00E1744A"/>
    <w:rsid w:val="00E21EBB"/>
    <w:rsid w:val="00E24F91"/>
    <w:rsid w:val="00E2588B"/>
    <w:rsid w:val="00E261B2"/>
    <w:rsid w:val="00E31D73"/>
    <w:rsid w:val="00E32CBB"/>
    <w:rsid w:val="00E3352F"/>
    <w:rsid w:val="00E367FF"/>
    <w:rsid w:val="00E36E53"/>
    <w:rsid w:val="00E41C77"/>
    <w:rsid w:val="00E44884"/>
    <w:rsid w:val="00E4714F"/>
    <w:rsid w:val="00E51901"/>
    <w:rsid w:val="00E54192"/>
    <w:rsid w:val="00E57F51"/>
    <w:rsid w:val="00E63DD5"/>
    <w:rsid w:val="00E667D1"/>
    <w:rsid w:val="00E7249E"/>
    <w:rsid w:val="00E7332E"/>
    <w:rsid w:val="00E743F7"/>
    <w:rsid w:val="00E75B06"/>
    <w:rsid w:val="00E7718A"/>
    <w:rsid w:val="00E77D65"/>
    <w:rsid w:val="00E81C2D"/>
    <w:rsid w:val="00E826A5"/>
    <w:rsid w:val="00E827FC"/>
    <w:rsid w:val="00E85C1F"/>
    <w:rsid w:val="00E8649E"/>
    <w:rsid w:val="00E87A7F"/>
    <w:rsid w:val="00E90214"/>
    <w:rsid w:val="00E90A45"/>
    <w:rsid w:val="00E90C82"/>
    <w:rsid w:val="00E92077"/>
    <w:rsid w:val="00E933AD"/>
    <w:rsid w:val="00E94D56"/>
    <w:rsid w:val="00E97B2C"/>
    <w:rsid w:val="00E97BC5"/>
    <w:rsid w:val="00EA2355"/>
    <w:rsid w:val="00EA332B"/>
    <w:rsid w:val="00EA3734"/>
    <w:rsid w:val="00EA68FE"/>
    <w:rsid w:val="00EA7AFF"/>
    <w:rsid w:val="00EB00F1"/>
    <w:rsid w:val="00EB1481"/>
    <w:rsid w:val="00EB5303"/>
    <w:rsid w:val="00EB753E"/>
    <w:rsid w:val="00EC30C9"/>
    <w:rsid w:val="00EC3648"/>
    <w:rsid w:val="00EC6006"/>
    <w:rsid w:val="00ED2C7B"/>
    <w:rsid w:val="00ED3F0A"/>
    <w:rsid w:val="00ED3F10"/>
    <w:rsid w:val="00ED64A7"/>
    <w:rsid w:val="00EE1623"/>
    <w:rsid w:val="00EE1D8B"/>
    <w:rsid w:val="00EE3CDF"/>
    <w:rsid w:val="00EE4D57"/>
    <w:rsid w:val="00EE4DD6"/>
    <w:rsid w:val="00EF268D"/>
    <w:rsid w:val="00EF2757"/>
    <w:rsid w:val="00EF28A9"/>
    <w:rsid w:val="00EF50A9"/>
    <w:rsid w:val="00EF5109"/>
    <w:rsid w:val="00EF5146"/>
    <w:rsid w:val="00EF6C29"/>
    <w:rsid w:val="00EF70CD"/>
    <w:rsid w:val="00F05798"/>
    <w:rsid w:val="00F07834"/>
    <w:rsid w:val="00F07BAE"/>
    <w:rsid w:val="00F1076B"/>
    <w:rsid w:val="00F10CB5"/>
    <w:rsid w:val="00F12358"/>
    <w:rsid w:val="00F12DEE"/>
    <w:rsid w:val="00F12F21"/>
    <w:rsid w:val="00F13B19"/>
    <w:rsid w:val="00F14023"/>
    <w:rsid w:val="00F20ADA"/>
    <w:rsid w:val="00F210B6"/>
    <w:rsid w:val="00F21373"/>
    <w:rsid w:val="00F21E37"/>
    <w:rsid w:val="00F23C15"/>
    <w:rsid w:val="00F25DF0"/>
    <w:rsid w:val="00F2734F"/>
    <w:rsid w:val="00F2778C"/>
    <w:rsid w:val="00F32C3A"/>
    <w:rsid w:val="00F36938"/>
    <w:rsid w:val="00F36C18"/>
    <w:rsid w:val="00F406E9"/>
    <w:rsid w:val="00F418A8"/>
    <w:rsid w:val="00F43C99"/>
    <w:rsid w:val="00F544AB"/>
    <w:rsid w:val="00F54673"/>
    <w:rsid w:val="00F56716"/>
    <w:rsid w:val="00F6257D"/>
    <w:rsid w:val="00F63E24"/>
    <w:rsid w:val="00F67314"/>
    <w:rsid w:val="00F678AA"/>
    <w:rsid w:val="00F703A8"/>
    <w:rsid w:val="00F705FF"/>
    <w:rsid w:val="00F70C56"/>
    <w:rsid w:val="00F70CF2"/>
    <w:rsid w:val="00F715DE"/>
    <w:rsid w:val="00F72A69"/>
    <w:rsid w:val="00F730EA"/>
    <w:rsid w:val="00F73A11"/>
    <w:rsid w:val="00F74BE7"/>
    <w:rsid w:val="00F77D67"/>
    <w:rsid w:val="00F77FAC"/>
    <w:rsid w:val="00F80BCF"/>
    <w:rsid w:val="00F80CB7"/>
    <w:rsid w:val="00F81B90"/>
    <w:rsid w:val="00F82543"/>
    <w:rsid w:val="00F825B6"/>
    <w:rsid w:val="00F84608"/>
    <w:rsid w:val="00F9023B"/>
    <w:rsid w:val="00F92C07"/>
    <w:rsid w:val="00F95589"/>
    <w:rsid w:val="00F95E33"/>
    <w:rsid w:val="00F96A0F"/>
    <w:rsid w:val="00F96C10"/>
    <w:rsid w:val="00F97BE9"/>
    <w:rsid w:val="00FA0B86"/>
    <w:rsid w:val="00FA1B24"/>
    <w:rsid w:val="00FA25DE"/>
    <w:rsid w:val="00FA3F47"/>
    <w:rsid w:val="00FA4AAD"/>
    <w:rsid w:val="00FA5597"/>
    <w:rsid w:val="00FA7490"/>
    <w:rsid w:val="00FB039D"/>
    <w:rsid w:val="00FB40AC"/>
    <w:rsid w:val="00FB7138"/>
    <w:rsid w:val="00FB7D8C"/>
    <w:rsid w:val="00FC2435"/>
    <w:rsid w:val="00FC3F97"/>
    <w:rsid w:val="00FC440D"/>
    <w:rsid w:val="00FC68EC"/>
    <w:rsid w:val="00FC6D08"/>
    <w:rsid w:val="00FD41E6"/>
    <w:rsid w:val="00FD6B73"/>
    <w:rsid w:val="00FE227B"/>
    <w:rsid w:val="00FE494E"/>
    <w:rsid w:val="00FE4F5E"/>
    <w:rsid w:val="00FE6586"/>
    <w:rsid w:val="00FE6F1A"/>
    <w:rsid w:val="00FE71FF"/>
    <w:rsid w:val="00FE73C0"/>
    <w:rsid w:val="00FE7D54"/>
    <w:rsid w:val="00FF5349"/>
    <w:rsid w:val="00FF6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shapelayout>
  </w:shapeDefaults>
  <w:decimalSymbol w:val="."/>
  <w:listSeparator w:val=","/>
  <w14:docId w14:val="25B60399"/>
  <w15:docId w15:val="{2037F4EB-3D6A-4C2F-8A15-D02E75D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B4C8C"/>
    <w:pPr>
      <w:tabs>
        <w:tab w:val="center" w:pos="4320"/>
        <w:tab w:val="right" w:pos="8640"/>
      </w:tabs>
    </w:pPr>
  </w:style>
  <w:style w:type="character" w:styleId="PageNumber">
    <w:name w:val="page number"/>
    <w:basedOn w:val="DefaultParagraphFont"/>
    <w:rsid w:val="00BB4C8C"/>
  </w:style>
  <w:style w:type="paragraph" w:styleId="Header">
    <w:name w:val="header"/>
    <w:basedOn w:val="Normal"/>
    <w:link w:val="HeaderChar"/>
    <w:uiPriority w:val="99"/>
    <w:rsid w:val="00BB4C8C"/>
    <w:pPr>
      <w:tabs>
        <w:tab w:val="center" w:pos="4320"/>
        <w:tab w:val="right" w:pos="8640"/>
      </w:tabs>
    </w:pPr>
  </w:style>
  <w:style w:type="character" w:styleId="Hyperlink">
    <w:name w:val="Hyperlink"/>
    <w:rsid w:val="00334CE5"/>
    <w:rPr>
      <w:color w:val="0000FF"/>
      <w:u w:val="single"/>
    </w:rPr>
  </w:style>
  <w:style w:type="paragraph" w:styleId="BalloonText">
    <w:name w:val="Balloon Text"/>
    <w:basedOn w:val="Normal"/>
    <w:link w:val="BalloonTextChar"/>
    <w:rsid w:val="001669E8"/>
    <w:rPr>
      <w:rFonts w:ascii="Tahoma" w:hAnsi="Tahoma" w:cs="Tahoma"/>
      <w:sz w:val="16"/>
      <w:szCs w:val="16"/>
    </w:rPr>
  </w:style>
  <w:style w:type="character" w:customStyle="1" w:styleId="BalloonTextChar">
    <w:name w:val="Balloon Text Char"/>
    <w:link w:val="BalloonText"/>
    <w:rsid w:val="001669E8"/>
    <w:rPr>
      <w:rFonts w:ascii="Tahoma" w:hAnsi="Tahoma" w:cs="Tahoma"/>
      <w:sz w:val="16"/>
      <w:szCs w:val="16"/>
    </w:rPr>
  </w:style>
  <w:style w:type="character" w:styleId="FollowedHyperlink">
    <w:name w:val="FollowedHyperlink"/>
    <w:rsid w:val="00614BD2"/>
    <w:rPr>
      <w:color w:val="800080"/>
      <w:u w:val="single"/>
    </w:rPr>
  </w:style>
  <w:style w:type="character" w:styleId="FootnoteReference">
    <w:name w:val="footnote reference"/>
    <w:uiPriority w:val="99"/>
    <w:unhideWhenUsed/>
    <w:rsid w:val="001B1A5C"/>
    <w:rPr>
      <w:vertAlign w:val="superscript"/>
    </w:rPr>
  </w:style>
  <w:style w:type="paragraph" w:customStyle="1" w:styleId="FCPLevel5">
    <w:name w:val="FCP Level5"/>
    <w:basedOn w:val="Normal"/>
    <w:qFormat/>
    <w:rsid w:val="00722C85"/>
    <w:pPr>
      <w:numPr>
        <w:numId w:val="1"/>
      </w:numPr>
      <w:spacing w:after="120"/>
    </w:pPr>
    <w:rPr>
      <w:sz w:val="24"/>
    </w:rPr>
  </w:style>
  <w:style w:type="character" w:customStyle="1" w:styleId="HeaderChar">
    <w:name w:val="Header Char"/>
    <w:link w:val="Header"/>
    <w:uiPriority w:val="99"/>
    <w:rsid w:val="00F70CF2"/>
  </w:style>
  <w:style w:type="character" w:styleId="CommentReference">
    <w:name w:val="annotation reference"/>
    <w:rsid w:val="005D58C7"/>
    <w:rPr>
      <w:sz w:val="16"/>
      <w:szCs w:val="16"/>
    </w:rPr>
  </w:style>
  <w:style w:type="paragraph" w:styleId="CommentText">
    <w:name w:val="annotation text"/>
    <w:basedOn w:val="Normal"/>
    <w:link w:val="CommentTextChar"/>
    <w:rsid w:val="005D58C7"/>
  </w:style>
  <w:style w:type="character" w:customStyle="1" w:styleId="CommentTextChar">
    <w:name w:val="Comment Text Char"/>
    <w:basedOn w:val="DefaultParagraphFont"/>
    <w:link w:val="CommentText"/>
    <w:rsid w:val="005D58C7"/>
  </w:style>
  <w:style w:type="paragraph" w:styleId="CommentSubject">
    <w:name w:val="annotation subject"/>
    <w:basedOn w:val="CommentText"/>
    <w:next w:val="CommentText"/>
    <w:link w:val="CommentSubjectChar"/>
    <w:rsid w:val="005D58C7"/>
    <w:rPr>
      <w:b/>
      <w:bCs/>
    </w:rPr>
  </w:style>
  <w:style w:type="character" w:customStyle="1" w:styleId="CommentSubjectChar">
    <w:name w:val="Comment Subject Char"/>
    <w:link w:val="CommentSubject"/>
    <w:rsid w:val="005D58C7"/>
    <w:rPr>
      <w:b/>
      <w:bCs/>
    </w:rPr>
  </w:style>
  <w:style w:type="character" w:styleId="PlaceholderText">
    <w:name w:val="Placeholder Text"/>
    <w:basedOn w:val="DefaultParagraphFont"/>
    <w:uiPriority w:val="99"/>
    <w:semiHidden/>
    <w:rsid w:val="00F43C99"/>
    <w:rPr>
      <w:color w:val="808080"/>
    </w:rPr>
  </w:style>
  <w:style w:type="paragraph" w:styleId="ListParagraph">
    <w:name w:val="List Paragraph"/>
    <w:basedOn w:val="Normal"/>
    <w:uiPriority w:val="34"/>
    <w:qFormat/>
    <w:rsid w:val="00983B55"/>
    <w:pPr>
      <w:ind w:left="720"/>
      <w:contextualSpacing/>
    </w:pPr>
  </w:style>
  <w:style w:type="paragraph" w:customStyle="1" w:styleId="Default">
    <w:name w:val="Default"/>
    <w:rsid w:val="003B6F62"/>
    <w:pPr>
      <w:autoSpaceDE w:val="0"/>
      <w:autoSpaceDN w:val="0"/>
      <w:adjustRightInd w:val="0"/>
    </w:pPr>
    <w:rPr>
      <w:color w:val="000000"/>
      <w:sz w:val="24"/>
      <w:szCs w:val="24"/>
    </w:rPr>
  </w:style>
  <w:style w:type="table" w:customStyle="1" w:styleId="TableGrid1">
    <w:name w:val="Table Grid1"/>
    <w:basedOn w:val="TableNormal"/>
    <w:next w:val="TableGrid"/>
    <w:uiPriority w:val="39"/>
    <w:rsid w:val="00AC43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91D35"/>
  </w:style>
  <w:style w:type="character" w:styleId="UnresolvedMention">
    <w:name w:val="Unresolved Mention"/>
    <w:basedOn w:val="DefaultParagraphFont"/>
    <w:uiPriority w:val="99"/>
    <w:semiHidden/>
    <w:unhideWhenUsed/>
    <w:rsid w:val="0026521E"/>
    <w:rPr>
      <w:color w:val="605E5C"/>
      <w:shd w:val="clear" w:color="auto" w:fill="E1DFDD"/>
    </w:rPr>
  </w:style>
  <w:style w:type="paragraph" w:styleId="Revision">
    <w:name w:val="Revision"/>
    <w:hidden/>
    <w:uiPriority w:val="99"/>
    <w:semiHidden/>
    <w:rsid w:val="002B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21355">
      <w:bodyDiv w:val="1"/>
      <w:marLeft w:val="0"/>
      <w:marRight w:val="0"/>
      <w:marTop w:val="0"/>
      <w:marBottom w:val="0"/>
      <w:divBdr>
        <w:top w:val="none" w:sz="0" w:space="0" w:color="auto"/>
        <w:left w:val="none" w:sz="0" w:space="0" w:color="auto"/>
        <w:bottom w:val="none" w:sz="0" w:space="0" w:color="auto"/>
        <w:right w:val="none" w:sz="0" w:space="0" w:color="auto"/>
      </w:divBdr>
    </w:div>
    <w:div w:id="15326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A9D2009FC43F19D185E1ECB0E52BD"/>
        <w:category>
          <w:name w:val="General"/>
          <w:gallery w:val="placeholder"/>
        </w:category>
        <w:types>
          <w:type w:val="bbPlcHdr"/>
        </w:types>
        <w:behaviors>
          <w:behavior w:val="content"/>
        </w:behaviors>
        <w:guid w:val="{085B0598-F95A-4251-BD46-CC6697142083}"/>
      </w:docPartPr>
      <w:docPartBody>
        <w:p w:rsidR="008E787A" w:rsidRDefault="00427217" w:rsidP="00427217">
          <w:pPr>
            <w:pStyle w:val="01FA9D2009FC43F19D185E1ECB0E52BD1"/>
          </w:pPr>
          <w:r w:rsidRPr="00976B55">
            <w:rPr>
              <w:rStyle w:val="PlaceholderText"/>
              <w:bCs/>
              <w:sz w:val="24"/>
              <w:szCs w:val="24"/>
            </w:rPr>
            <w:t>Click here to enter text.</w:t>
          </w:r>
        </w:p>
      </w:docPartBody>
    </w:docPart>
    <w:docPart>
      <w:docPartPr>
        <w:name w:val="56B3DDADDD82490880BA1B6F4A660316"/>
        <w:category>
          <w:name w:val="General"/>
          <w:gallery w:val="placeholder"/>
        </w:category>
        <w:types>
          <w:type w:val="bbPlcHdr"/>
        </w:types>
        <w:behaviors>
          <w:behavior w:val="content"/>
        </w:behaviors>
        <w:guid w:val="{80DBE7DC-2E46-4F5F-8669-A55779EEC531}"/>
      </w:docPartPr>
      <w:docPartBody>
        <w:p w:rsidR="00427217" w:rsidRDefault="00427217" w:rsidP="00427217">
          <w:pPr>
            <w:pStyle w:val="56B3DDADDD82490880BA1B6F4A6603162"/>
          </w:pPr>
          <w:r w:rsidRPr="00976B55">
            <w:rPr>
              <w:rStyle w:val="PlaceholderText"/>
              <w:bCs/>
              <w:sz w:val="24"/>
              <w:szCs w:val="24"/>
            </w:rPr>
            <w:t>Click here to enter text.</w:t>
          </w:r>
        </w:p>
      </w:docPartBody>
    </w:docPart>
    <w:docPart>
      <w:docPartPr>
        <w:name w:val="1002CC653500439C96F637C23264269F"/>
        <w:category>
          <w:name w:val="General"/>
          <w:gallery w:val="placeholder"/>
        </w:category>
        <w:types>
          <w:type w:val="bbPlcHdr"/>
        </w:types>
        <w:behaviors>
          <w:behavior w:val="content"/>
        </w:behaviors>
        <w:guid w:val="{55AE703D-D566-4853-97BC-ED53DA2CD733}"/>
      </w:docPartPr>
      <w:docPartBody>
        <w:p w:rsidR="00427217" w:rsidRDefault="00427217" w:rsidP="00427217">
          <w:pPr>
            <w:pStyle w:val="1002CC653500439C96F637C23264269F2"/>
          </w:pPr>
          <w:r w:rsidRPr="00976B55">
            <w:rPr>
              <w:rStyle w:val="PlaceholderText"/>
              <w:bCs/>
              <w:sz w:val="24"/>
              <w:szCs w:val="24"/>
            </w:rPr>
            <w:t>Click here to enter text.</w:t>
          </w:r>
        </w:p>
      </w:docPartBody>
    </w:docPart>
    <w:docPart>
      <w:docPartPr>
        <w:name w:val="2700087476834917B03CDA08EB1D1441"/>
        <w:category>
          <w:name w:val="General"/>
          <w:gallery w:val="placeholder"/>
        </w:category>
        <w:types>
          <w:type w:val="bbPlcHdr"/>
        </w:types>
        <w:behaviors>
          <w:behavior w:val="content"/>
        </w:behaviors>
        <w:guid w:val="{63C15DDC-D197-47CC-A794-7A5963EBA6A8}"/>
      </w:docPartPr>
      <w:docPartBody>
        <w:p w:rsidR="00427217" w:rsidRDefault="00427217" w:rsidP="00427217">
          <w:pPr>
            <w:pStyle w:val="2700087476834917B03CDA08EB1D14411"/>
          </w:pPr>
          <w:r w:rsidRPr="00976B55">
            <w:rPr>
              <w:rStyle w:val="PlaceholderText"/>
              <w:bCs/>
              <w:sz w:val="24"/>
              <w:szCs w:val="24"/>
            </w:rPr>
            <w:t>Click here to enter a date.</w:t>
          </w:r>
        </w:p>
      </w:docPartBody>
    </w:docPart>
    <w:docPart>
      <w:docPartPr>
        <w:name w:val="1DF6AAB61BED41FC93982AC0AED3E262"/>
        <w:category>
          <w:name w:val="General"/>
          <w:gallery w:val="placeholder"/>
        </w:category>
        <w:types>
          <w:type w:val="bbPlcHdr"/>
        </w:types>
        <w:behaviors>
          <w:behavior w:val="content"/>
        </w:behaviors>
        <w:guid w:val="{1EBDF1EE-C762-4BEA-A7A5-73EDC5E88F89}"/>
      </w:docPartPr>
      <w:docPartBody>
        <w:p w:rsidR="00427217" w:rsidRDefault="00427217" w:rsidP="00427217">
          <w:pPr>
            <w:pStyle w:val="1DF6AAB61BED41FC93982AC0AED3E2621"/>
          </w:pPr>
          <w:r w:rsidRPr="00976B55">
            <w:rPr>
              <w:rStyle w:val="PlaceholderText"/>
              <w:bCs/>
              <w:sz w:val="24"/>
              <w:szCs w:val="24"/>
            </w:rPr>
            <w:t>Click here to enter a date.</w:t>
          </w:r>
        </w:p>
      </w:docPartBody>
    </w:docPart>
    <w:docPart>
      <w:docPartPr>
        <w:name w:val="AACD9BE7BC2D4482B80EACA254340283"/>
        <w:category>
          <w:name w:val="General"/>
          <w:gallery w:val="placeholder"/>
        </w:category>
        <w:types>
          <w:type w:val="bbPlcHdr"/>
        </w:types>
        <w:behaviors>
          <w:behavior w:val="content"/>
        </w:behaviors>
        <w:guid w:val="{19253DE9-062A-486E-8B20-C5B7C9C660DE}"/>
      </w:docPartPr>
      <w:docPartBody>
        <w:p w:rsidR="00427217" w:rsidRDefault="00427217" w:rsidP="00427217">
          <w:pPr>
            <w:pStyle w:val="AACD9BE7BC2D4482B80EACA2543402831"/>
          </w:pPr>
          <w:r w:rsidRPr="00976B55">
            <w:rPr>
              <w:rStyle w:val="PlaceholderText"/>
              <w:bCs/>
              <w:sz w:val="24"/>
              <w:szCs w:val="24"/>
            </w:rPr>
            <w:t>Click here to enter a date.</w:t>
          </w:r>
        </w:p>
      </w:docPartBody>
    </w:docPart>
    <w:docPart>
      <w:docPartPr>
        <w:name w:val="18E9F04D3E8E42A9857E30E0D16A386F"/>
        <w:category>
          <w:name w:val="General"/>
          <w:gallery w:val="placeholder"/>
        </w:category>
        <w:types>
          <w:type w:val="bbPlcHdr"/>
        </w:types>
        <w:behaviors>
          <w:behavior w:val="content"/>
        </w:behaviors>
        <w:guid w:val="{D2BC825A-EA6D-422D-9A36-7164658765D8}"/>
      </w:docPartPr>
      <w:docPartBody>
        <w:p w:rsidR="00AC278E" w:rsidRDefault="00427217" w:rsidP="00427217">
          <w:pPr>
            <w:pStyle w:val="18E9F04D3E8E42A9857E30E0D16A386F"/>
          </w:pPr>
          <w:r w:rsidRPr="001C78B3">
            <w:rPr>
              <w:rStyle w:val="PlaceholderText"/>
            </w:rPr>
            <w:t>Click or tap here to enter text.</w:t>
          </w:r>
        </w:p>
      </w:docPartBody>
    </w:docPart>
    <w:docPart>
      <w:docPartPr>
        <w:name w:val="CAF520E890FC44EEA80C5CDE49FE6549"/>
        <w:category>
          <w:name w:val="General"/>
          <w:gallery w:val="placeholder"/>
        </w:category>
        <w:types>
          <w:type w:val="bbPlcHdr"/>
        </w:types>
        <w:behaviors>
          <w:behavior w:val="content"/>
        </w:behaviors>
        <w:guid w:val="{37178515-5BD5-4061-9B3C-4DC11FF2E886}"/>
      </w:docPartPr>
      <w:docPartBody>
        <w:p w:rsidR="00AC278E" w:rsidRDefault="00427217" w:rsidP="00427217">
          <w:pPr>
            <w:pStyle w:val="CAF520E890FC44EEA80C5CDE49FE6549"/>
          </w:pPr>
          <w:r w:rsidRPr="001C78B3">
            <w:rPr>
              <w:rStyle w:val="PlaceholderText"/>
            </w:rPr>
            <w:t>Click or tap here to enter text.</w:t>
          </w:r>
        </w:p>
      </w:docPartBody>
    </w:docPart>
    <w:docPart>
      <w:docPartPr>
        <w:name w:val="C6D378E850E84C3F8D44E457DFFA37B3"/>
        <w:category>
          <w:name w:val="General"/>
          <w:gallery w:val="placeholder"/>
        </w:category>
        <w:types>
          <w:type w:val="bbPlcHdr"/>
        </w:types>
        <w:behaviors>
          <w:behavior w:val="content"/>
        </w:behaviors>
        <w:guid w:val="{DEECAC9D-783D-4A8E-92BB-AD9C0785B35B}"/>
      </w:docPartPr>
      <w:docPartBody>
        <w:p w:rsidR="00AC278E" w:rsidRDefault="00427217" w:rsidP="00427217">
          <w:pPr>
            <w:pStyle w:val="C6D378E850E84C3F8D44E457DFFA37B3"/>
          </w:pPr>
          <w:r w:rsidRPr="001C78B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117269-CF6C-40C6-BE2D-9B77F6B06E91}"/>
      </w:docPartPr>
      <w:docPartBody>
        <w:p w:rsidR="00A05C2E" w:rsidRDefault="002825DE">
          <w:r w:rsidRPr="003B3D53">
            <w:rPr>
              <w:rStyle w:val="PlaceholderText"/>
            </w:rPr>
            <w:t>Click or tap here to enter text.</w:t>
          </w:r>
        </w:p>
      </w:docPartBody>
    </w:docPart>
    <w:docPart>
      <w:docPartPr>
        <w:name w:val="EB5CAE32CC654D7A8ED48EC8625CDCE2"/>
        <w:category>
          <w:name w:val="General"/>
          <w:gallery w:val="placeholder"/>
        </w:category>
        <w:types>
          <w:type w:val="bbPlcHdr"/>
        </w:types>
        <w:behaviors>
          <w:behavior w:val="content"/>
        </w:behaviors>
        <w:guid w:val="{9E61E02A-C151-4F45-A896-E546E2BC7DB5}"/>
      </w:docPartPr>
      <w:docPartBody>
        <w:p w:rsidR="00F84C5A" w:rsidRDefault="00354DCC" w:rsidP="00354DCC">
          <w:pPr>
            <w:pStyle w:val="EB5CAE32CC654D7A8ED48EC8625CDCE2"/>
          </w:pPr>
          <w:r w:rsidRPr="003B3D53">
            <w:rPr>
              <w:rStyle w:val="PlaceholderText"/>
            </w:rPr>
            <w:t>Click or tap here to enter text.</w:t>
          </w:r>
        </w:p>
      </w:docPartBody>
    </w:docPart>
    <w:docPart>
      <w:docPartPr>
        <w:name w:val="8A40DE2F3D3A43EAA860BB316E0778B3"/>
        <w:category>
          <w:name w:val="General"/>
          <w:gallery w:val="placeholder"/>
        </w:category>
        <w:types>
          <w:type w:val="bbPlcHdr"/>
        </w:types>
        <w:behaviors>
          <w:behavior w:val="content"/>
        </w:behaviors>
        <w:guid w:val="{29DFE5EF-3340-425E-8A5A-62FD5DF70078}"/>
      </w:docPartPr>
      <w:docPartBody>
        <w:p w:rsidR="00F84C5A" w:rsidRDefault="00354DCC" w:rsidP="00354DCC">
          <w:pPr>
            <w:pStyle w:val="8A40DE2F3D3A43EAA860BB316E0778B3"/>
          </w:pPr>
          <w:r w:rsidRPr="003B3D53">
            <w:rPr>
              <w:rStyle w:val="PlaceholderText"/>
            </w:rPr>
            <w:t>Click or tap here to enter text.</w:t>
          </w:r>
        </w:p>
      </w:docPartBody>
    </w:docPart>
    <w:docPart>
      <w:docPartPr>
        <w:name w:val="13AB209ABA214D758E77FD865B60A0BF"/>
        <w:category>
          <w:name w:val="General"/>
          <w:gallery w:val="placeholder"/>
        </w:category>
        <w:types>
          <w:type w:val="bbPlcHdr"/>
        </w:types>
        <w:behaviors>
          <w:behavior w:val="content"/>
        </w:behaviors>
        <w:guid w:val="{66F7C1B9-3F4E-491A-8EC5-3BAFD241D6A8}"/>
      </w:docPartPr>
      <w:docPartBody>
        <w:p w:rsidR="00F84C5A" w:rsidRDefault="00354DCC" w:rsidP="00354DCC">
          <w:pPr>
            <w:pStyle w:val="13AB209ABA214D758E77FD865B60A0BF"/>
          </w:pPr>
          <w:r w:rsidRPr="003B3D53">
            <w:rPr>
              <w:rStyle w:val="PlaceholderText"/>
            </w:rPr>
            <w:t>Click or tap here to enter text.</w:t>
          </w:r>
        </w:p>
      </w:docPartBody>
    </w:docPart>
    <w:docPart>
      <w:docPartPr>
        <w:name w:val="7A00C74DDE4D4882963BB8C873B3FDD0"/>
        <w:category>
          <w:name w:val="General"/>
          <w:gallery w:val="placeholder"/>
        </w:category>
        <w:types>
          <w:type w:val="bbPlcHdr"/>
        </w:types>
        <w:behaviors>
          <w:behavior w:val="content"/>
        </w:behaviors>
        <w:guid w:val="{4B485FFD-9901-4516-8325-577A3420D54A}"/>
      </w:docPartPr>
      <w:docPartBody>
        <w:p w:rsidR="00F84C5A" w:rsidRDefault="00354DCC" w:rsidP="00354DCC">
          <w:pPr>
            <w:pStyle w:val="7A00C74DDE4D4882963BB8C873B3FDD0"/>
          </w:pPr>
          <w:r w:rsidRPr="003B3D53">
            <w:rPr>
              <w:rStyle w:val="PlaceholderText"/>
            </w:rPr>
            <w:t>Click or tap here to enter text.</w:t>
          </w:r>
        </w:p>
      </w:docPartBody>
    </w:docPart>
    <w:docPart>
      <w:docPartPr>
        <w:name w:val="471F6C389D564E778811246DC13D73CF"/>
        <w:category>
          <w:name w:val="General"/>
          <w:gallery w:val="placeholder"/>
        </w:category>
        <w:types>
          <w:type w:val="bbPlcHdr"/>
        </w:types>
        <w:behaviors>
          <w:behavior w:val="content"/>
        </w:behaviors>
        <w:guid w:val="{B5D79938-FC6B-4A8E-8073-08D64327E4F2}"/>
      </w:docPartPr>
      <w:docPartBody>
        <w:p w:rsidR="00F84C5A" w:rsidRDefault="00354DCC" w:rsidP="00354DCC">
          <w:pPr>
            <w:pStyle w:val="471F6C389D564E778811246DC13D73CF"/>
          </w:pPr>
          <w:r w:rsidRPr="003B3D53">
            <w:rPr>
              <w:rStyle w:val="PlaceholderText"/>
            </w:rPr>
            <w:t>Click or tap here to enter text.</w:t>
          </w:r>
        </w:p>
      </w:docPartBody>
    </w:docPart>
    <w:docPart>
      <w:docPartPr>
        <w:name w:val="DC76AB8645D64E70A31B889E0985FEA9"/>
        <w:category>
          <w:name w:val="General"/>
          <w:gallery w:val="placeholder"/>
        </w:category>
        <w:types>
          <w:type w:val="bbPlcHdr"/>
        </w:types>
        <w:behaviors>
          <w:behavior w:val="content"/>
        </w:behaviors>
        <w:guid w:val="{D76926E7-1AE9-4462-8940-20382E38718A}"/>
      </w:docPartPr>
      <w:docPartBody>
        <w:p w:rsidR="00F84C5A" w:rsidRDefault="00354DCC" w:rsidP="00354DCC">
          <w:pPr>
            <w:pStyle w:val="DC76AB8645D64E70A31B889E0985FEA9"/>
          </w:pPr>
          <w:r w:rsidRPr="003B3D53">
            <w:rPr>
              <w:rStyle w:val="PlaceholderText"/>
            </w:rPr>
            <w:t>Click or tap here to enter text.</w:t>
          </w:r>
        </w:p>
      </w:docPartBody>
    </w:docPart>
    <w:docPart>
      <w:docPartPr>
        <w:name w:val="B23A757EC5104072958EF68EE00A042F"/>
        <w:category>
          <w:name w:val="General"/>
          <w:gallery w:val="placeholder"/>
        </w:category>
        <w:types>
          <w:type w:val="bbPlcHdr"/>
        </w:types>
        <w:behaviors>
          <w:behavior w:val="content"/>
        </w:behaviors>
        <w:guid w:val="{B301E302-0442-47BF-BC9F-0E106F47395A}"/>
      </w:docPartPr>
      <w:docPartBody>
        <w:p w:rsidR="00F84C5A" w:rsidRDefault="00354DCC" w:rsidP="00354DCC">
          <w:pPr>
            <w:pStyle w:val="B23A757EC5104072958EF68EE00A042F"/>
          </w:pPr>
          <w:r w:rsidRPr="003B3D53">
            <w:rPr>
              <w:rStyle w:val="PlaceholderText"/>
            </w:rPr>
            <w:t>Click or tap here to enter text.</w:t>
          </w:r>
        </w:p>
      </w:docPartBody>
    </w:docPart>
    <w:docPart>
      <w:docPartPr>
        <w:name w:val="61950A7E668A4D1A8E45E825C7D1E91A"/>
        <w:category>
          <w:name w:val="General"/>
          <w:gallery w:val="placeholder"/>
        </w:category>
        <w:types>
          <w:type w:val="bbPlcHdr"/>
        </w:types>
        <w:behaviors>
          <w:behavior w:val="content"/>
        </w:behaviors>
        <w:guid w:val="{6A354647-DD36-4291-A329-223289CCFCA9}"/>
      </w:docPartPr>
      <w:docPartBody>
        <w:p w:rsidR="00F84C5A" w:rsidRDefault="00354DCC" w:rsidP="00354DCC">
          <w:pPr>
            <w:pStyle w:val="61950A7E668A4D1A8E45E825C7D1E91A"/>
          </w:pPr>
          <w:r w:rsidRPr="003B3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868"/>
    <w:rsid w:val="00077FE8"/>
    <w:rsid w:val="002825DE"/>
    <w:rsid w:val="002A0ABC"/>
    <w:rsid w:val="002C4E8B"/>
    <w:rsid w:val="003505DD"/>
    <w:rsid w:val="00350CBB"/>
    <w:rsid w:val="00354DCC"/>
    <w:rsid w:val="00386162"/>
    <w:rsid w:val="00392868"/>
    <w:rsid w:val="003F7404"/>
    <w:rsid w:val="00427217"/>
    <w:rsid w:val="004F6DEF"/>
    <w:rsid w:val="00525008"/>
    <w:rsid w:val="006838CD"/>
    <w:rsid w:val="008B2AEB"/>
    <w:rsid w:val="008E787A"/>
    <w:rsid w:val="00A022A4"/>
    <w:rsid w:val="00A05C2E"/>
    <w:rsid w:val="00AC278E"/>
    <w:rsid w:val="00AC7CF1"/>
    <w:rsid w:val="00B15477"/>
    <w:rsid w:val="00B73303"/>
    <w:rsid w:val="00BB0857"/>
    <w:rsid w:val="00C33B42"/>
    <w:rsid w:val="00E97E35"/>
    <w:rsid w:val="00F84C5A"/>
    <w:rsid w:val="00FC2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DCC"/>
    <w:rPr>
      <w:color w:val="808080"/>
    </w:rPr>
  </w:style>
  <w:style w:type="paragraph" w:customStyle="1" w:styleId="56B3DDADDD82490880BA1B6F4A6603162">
    <w:name w:val="56B3DDADDD82490880BA1B6F4A6603162"/>
    <w:rsid w:val="00427217"/>
    <w:pPr>
      <w:spacing w:after="0" w:line="240" w:lineRule="auto"/>
    </w:pPr>
    <w:rPr>
      <w:rFonts w:ascii="Times New Roman" w:eastAsia="Times New Roman" w:hAnsi="Times New Roman" w:cs="Times New Roman"/>
      <w:sz w:val="20"/>
      <w:szCs w:val="20"/>
    </w:rPr>
  </w:style>
  <w:style w:type="paragraph" w:customStyle="1" w:styleId="1002CC653500439C96F637C23264269F2">
    <w:name w:val="1002CC653500439C96F637C23264269F2"/>
    <w:rsid w:val="00427217"/>
    <w:pPr>
      <w:spacing w:after="0" w:line="240" w:lineRule="auto"/>
    </w:pPr>
    <w:rPr>
      <w:rFonts w:ascii="Times New Roman" w:eastAsia="Times New Roman" w:hAnsi="Times New Roman" w:cs="Times New Roman"/>
      <w:sz w:val="20"/>
      <w:szCs w:val="20"/>
    </w:rPr>
  </w:style>
  <w:style w:type="paragraph" w:customStyle="1" w:styleId="2700087476834917B03CDA08EB1D14411">
    <w:name w:val="2700087476834917B03CDA08EB1D14411"/>
    <w:rsid w:val="00427217"/>
    <w:pPr>
      <w:spacing w:after="0" w:line="240" w:lineRule="auto"/>
    </w:pPr>
    <w:rPr>
      <w:rFonts w:ascii="Times New Roman" w:eastAsia="Times New Roman" w:hAnsi="Times New Roman" w:cs="Times New Roman"/>
      <w:sz w:val="20"/>
      <w:szCs w:val="20"/>
    </w:rPr>
  </w:style>
  <w:style w:type="paragraph" w:customStyle="1" w:styleId="1DF6AAB61BED41FC93982AC0AED3E2621">
    <w:name w:val="1DF6AAB61BED41FC93982AC0AED3E2621"/>
    <w:rsid w:val="00427217"/>
    <w:pPr>
      <w:spacing w:after="0" w:line="240" w:lineRule="auto"/>
    </w:pPr>
    <w:rPr>
      <w:rFonts w:ascii="Times New Roman" w:eastAsia="Times New Roman" w:hAnsi="Times New Roman" w:cs="Times New Roman"/>
      <w:sz w:val="20"/>
      <w:szCs w:val="20"/>
    </w:rPr>
  </w:style>
  <w:style w:type="paragraph" w:customStyle="1" w:styleId="01FA9D2009FC43F19D185E1ECB0E52BD1">
    <w:name w:val="01FA9D2009FC43F19D185E1ECB0E52BD1"/>
    <w:rsid w:val="00427217"/>
    <w:pPr>
      <w:spacing w:after="0" w:line="240" w:lineRule="auto"/>
    </w:pPr>
    <w:rPr>
      <w:rFonts w:ascii="Times New Roman" w:eastAsia="Times New Roman" w:hAnsi="Times New Roman" w:cs="Times New Roman"/>
      <w:sz w:val="20"/>
      <w:szCs w:val="20"/>
    </w:rPr>
  </w:style>
  <w:style w:type="paragraph" w:customStyle="1" w:styleId="AACD9BE7BC2D4482B80EACA2543402831">
    <w:name w:val="AACD9BE7BC2D4482B80EACA2543402831"/>
    <w:rsid w:val="00427217"/>
    <w:pPr>
      <w:spacing w:after="0" w:line="240" w:lineRule="auto"/>
    </w:pPr>
    <w:rPr>
      <w:rFonts w:ascii="Times New Roman" w:eastAsia="Times New Roman" w:hAnsi="Times New Roman" w:cs="Times New Roman"/>
      <w:sz w:val="20"/>
      <w:szCs w:val="20"/>
    </w:rPr>
  </w:style>
  <w:style w:type="paragraph" w:customStyle="1" w:styleId="18E9F04D3E8E42A9857E30E0D16A386F">
    <w:name w:val="18E9F04D3E8E42A9857E30E0D16A386F"/>
    <w:rsid w:val="00427217"/>
    <w:pPr>
      <w:spacing w:after="0" w:line="240" w:lineRule="auto"/>
    </w:pPr>
    <w:rPr>
      <w:rFonts w:ascii="Times New Roman" w:eastAsia="Times New Roman" w:hAnsi="Times New Roman" w:cs="Times New Roman"/>
      <w:sz w:val="20"/>
      <w:szCs w:val="20"/>
    </w:rPr>
  </w:style>
  <w:style w:type="paragraph" w:customStyle="1" w:styleId="CAF520E890FC44EEA80C5CDE49FE6549">
    <w:name w:val="CAF520E890FC44EEA80C5CDE49FE6549"/>
    <w:rsid w:val="00427217"/>
    <w:pPr>
      <w:spacing w:after="0" w:line="240" w:lineRule="auto"/>
    </w:pPr>
    <w:rPr>
      <w:rFonts w:ascii="Times New Roman" w:eastAsia="Times New Roman" w:hAnsi="Times New Roman" w:cs="Times New Roman"/>
      <w:sz w:val="20"/>
      <w:szCs w:val="20"/>
    </w:rPr>
  </w:style>
  <w:style w:type="paragraph" w:customStyle="1" w:styleId="C6D378E850E84C3F8D44E457DFFA37B3">
    <w:name w:val="C6D378E850E84C3F8D44E457DFFA37B3"/>
    <w:rsid w:val="00427217"/>
    <w:pPr>
      <w:spacing w:after="0" w:line="240" w:lineRule="auto"/>
    </w:pPr>
    <w:rPr>
      <w:rFonts w:ascii="Times New Roman" w:eastAsia="Times New Roman" w:hAnsi="Times New Roman" w:cs="Times New Roman"/>
      <w:sz w:val="20"/>
      <w:szCs w:val="20"/>
    </w:rPr>
  </w:style>
  <w:style w:type="paragraph" w:customStyle="1" w:styleId="EB5CAE32CC654D7A8ED48EC8625CDCE2">
    <w:name w:val="EB5CAE32CC654D7A8ED48EC8625CDCE2"/>
    <w:rsid w:val="00354DCC"/>
    <w:pPr>
      <w:spacing w:after="160" w:line="259" w:lineRule="auto"/>
    </w:pPr>
  </w:style>
  <w:style w:type="paragraph" w:customStyle="1" w:styleId="8A40DE2F3D3A43EAA860BB316E0778B3">
    <w:name w:val="8A40DE2F3D3A43EAA860BB316E0778B3"/>
    <w:rsid w:val="00354DCC"/>
    <w:pPr>
      <w:spacing w:after="160" w:line="259" w:lineRule="auto"/>
    </w:pPr>
  </w:style>
  <w:style w:type="paragraph" w:customStyle="1" w:styleId="13AB209ABA214D758E77FD865B60A0BF">
    <w:name w:val="13AB209ABA214D758E77FD865B60A0BF"/>
    <w:rsid w:val="00354DCC"/>
    <w:pPr>
      <w:spacing w:after="160" w:line="259" w:lineRule="auto"/>
    </w:pPr>
  </w:style>
  <w:style w:type="paragraph" w:customStyle="1" w:styleId="7A00C74DDE4D4882963BB8C873B3FDD0">
    <w:name w:val="7A00C74DDE4D4882963BB8C873B3FDD0"/>
    <w:rsid w:val="00354DCC"/>
    <w:pPr>
      <w:spacing w:after="160" w:line="259" w:lineRule="auto"/>
    </w:pPr>
  </w:style>
  <w:style w:type="paragraph" w:customStyle="1" w:styleId="471F6C389D564E778811246DC13D73CF">
    <w:name w:val="471F6C389D564E778811246DC13D73CF"/>
    <w:rsid w:val="00354DCC"/>
    <w:pPr>
      <w:spacing w:after="160" w:line="259" w:lineRule="auto"/>
    </w:pPr>
  </w:style>
  <w:style w:type="paragraph" w:customStyle="1" w:styleId="DC76AB8645D64E70A31B889E0985FEA9">
    <w:name w:val="DC76AB8645D64E70A31B889E0985FEA9"/>
    <w:rsid w:val="00354DCC"/>
    <w:pPr>
      <w:spacing w:after="160" w:line="259" w:lineRule="auto"/>
    </w:pPr>
  </w:style>
  <w:style w:type="paragraph" w:customStyle="1" w:styleId="B23A757EC5104072958EF68EE00A042F">
    <w:name w:val="B23A757EC5104072958EF68EE00A042F"/>
    <w:rsid w:val="00354DCC"/>
    <w:pPr>
      <w:spacing w:after="160" w:line="259" w:lineRule="auto"/>
    </w:pPr>
  </w:style>
  <w:style w:type="paragraph" w:customStyle="1" w:styleId="61950A7E668A4D1A8E45E825C7D1E91A">
    <w:name w:val="61950A7E668A4D1A8E45E825C7D1E91A"/>
    <w:rsid w:val="00354D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BB3E7-A326-4465-8484-01A1D2E9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2595</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Performance Improvement Project Annual Report Format Guideline</vt:lpstr>
    </vt:vector>
  </TitlesOfParts>
  <Company>WI DHS</Company>
  <LinksUpToDate>false</LinksUpToDate>
  <CharactersWithSpaces>17137</CharactersWithSpaces>
  <SharedDoc>false</SharedDoc>
  <HLinks>
    <vt:vector size="12" baseType="variant">
      <vt:variant>
        <vt:i4>1310770</vt:i4>
      </vt:variant>
      <vt:variant>
        <vt:i4>3</vt:i4>
      </vt:variant>
      <vt:variant>
        <vt:i4>0</vt:i4>
      </vt:variant>
      <vt:variant>
        <vt:i4>5</vt:i4>
      </vt:variant>
      <vt:variant>
        <vt:lpwstr>mailto:DHSBMC@wisconsin.gov</vt:lpwstr>
      </vt:variant>
      <vt:variant>
        <vt:lpwstr/>
      </vt:variant>
      <vt:variant>
        <vt:i4>3211360</vt:i4>
      </vt:variant>
      <vt:variant>
        <vt:i4>0</vt:i4>
      </vt:variant>
      <vt:variant>
        <vt:i4>0</vt:i4>
      </vt:variant>
      <vt:variant>
        <vt:i4>5</vt:i4>
      </vt:variant>
      <vt:variant>
        <vt:lpwstr>https://www.medicaid.gov/medicaid/quality-of-care/downloads/eqr-protocol-3.pdf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Project Annual Report Format Guideline</dc:title>
  <dc:subject>Performance Improvement Project Annual Report Format Guideline</dc:subject>
  <dc:creator>DMS</dc:creator>
  <cp:lastModifiedBy>Luxem, Athena M</cp:lastModifiedBy>
  <cp:revision>8</cp:revision>
  <cp:lastPrinted>2019-09-03T17:51:00Z</cp:lastPrinted>
  <dcterms:created xsi:type="dcterms:W3CDTF">2022-08-23T20:39:00Z</dcterms:created>
  <dcterms:modified xsi:type="dcterms:W3CDTF">2022-08-31T12:46:00Z</dcterms:modified>
</cp:coreProperties>
</file>